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9F" w:rsidRDefault="00273F9F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273F9F" w:rsidRDefault="00273F9F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7E4D04" w:rsidRDefault="001949C3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 w:rsidRPr="001949C3">
        <w:rPr>
          <w:rFonts w:ascii="LiberationSerif" w:hAnsi="LiberationSerif"/>
          <w:b/>
          <w:bCs/>
          <w:caps/>
          <w:noProof/>
          <w:kern w:val="36"/>
          <w:sz w:val="24"/>
          <w:szCs w:val="24"/>
        </w:rPr>
        <w:drawing>
          <wp:inline distT="0" distB="0" distL="0" distR="0">
            <wp:extent cx="6645910" cy="9146271"/>
            <wp:effectExtent l="0" t="0" r="2540" b="0"/>
            <wp:docPr id="1" name="Рисунок 1" descr="G:\раб прогр 2023-24 на сайт\Родная литература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 2023-24 на сайт\Родная литература 7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D04" w:rsidRDefault="007E4D04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7E4D04" w:rsidRDefault="007E4D04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7E4D04" w:rsidRDefault="007E4D04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</w:p>
    <w:p w:rsidR="00A43B2B" w:rsidRDefault="00A43B2B" w:rsidP="00A43B2B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</w:rPr>
        <w:t>ПОЯСНИТЕЛЬНАЯ ЗАПИСКА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УЧЕБНОГО ПРЕДМЕТА «РОДНАЯ (МОРДОВСКАЯ) ЛИТЕРАТУРА»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Мордовская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мордовского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Предмет «Родная (мордовская)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Изучение родной (мордовской) литературы обеспечивает постижение обучающимися произведений мордовской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Учебный предмет обеспечивает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связи с другими учебными предметами гуманитарного цикла, особенно с учебным предметом «Родной (</w:t>
      </w:r>
      <w:proofErr w:type="spellStart"/>
      <w:r>
        <w:rPr>
          <w:sz w:val="24"/>
          <w:szCs w:val="24"/>
        </w:rPr>
        <w:t>мокшанский</w:t>
      </w:r>
      <w:proofErr w:type="spellEnd"/>
      <w:r>
        <w:rPr>
          <w:sz w:val="24"/>
          <w:szCs w:val="24"/>
        </w:rPr>
        <w:t>) язык» и «Литература».</w:t>
      </w:r>
    </w:p>
    <w:p w:rsidR="00A43B2B" w:rsidRDefault="00A43B2B" w:rsidP="00A43B2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>
        <w:rPr>
          <w:rFonts w:ascii="LiberationSerif" w:hAnsi="LiberationSerif"/>
          <w:b/>
          <w:bCs/>
          <w:caps/>
        </w:rPr>
        <w:t>ЦЕЛЬ И ЗАДАЧИ ИЗУЧЕНИЯ УЧЕБНОГО ПРЕДМЕТА «РОДНАЯ (мОРДОВСКАЯ) ЛИТЕРАТУРА»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Цель </w:t>
      </w:r>
      <w:r>
        <w:rPr>
          <w:sz w:val="24"/>
          <w:szCs w:val="24"/>
        </w:rPr>
        <w:t>изучения учебного предмета – воспитание ценностного отношения к родной (мордовской)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Задачи </w:t>
      </w:r>
      <w:r>
        <w:rPr>
          <w:sz w:val="24"/>
          <w:szCs w:val="24"/>
        </w:rPr>
        <w:t>изучения учебного предмета: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развитие умений комментировать, анализировать и интерпретировать художественный текст;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приобщение обучающихся к родной (мордовской)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знакомство с мордовским литературным процессом и осознание его связи с историческим процессом;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развитие коммуникативных умений обучающихся (устной и письменной диалогической и монологической речи на </w:t>
      </w:r>
      <w:proofErr w:type="spellStart"/>
      <w:r>
        <w:rPr>
          <w:sz w:val="24"/>
          <w:szCs w:val="24"/>
        </w:rPr>
        <w:t>мокшанском</w:t>
      </w:r>
      <w:proofErr w:type="spellEnd"/>
      <w:r>
        <w:rPr>
          <w:sz w:val="24"/>
          <w:szCs w:val="24"/>
        </w:rPr>
        <w:t xml:space="preserve"> языке);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формирование читательского кругозора;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  формирование нравственных и эстетических чувств обучающихся;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– развитие способностей к творческой деятельности на родном (</w:t>
      </w:r>
      <w:proofErr w:type="spellStart"/>
      <w:r>
        <w:rPr>
          <w:sz w:val="24"/>
          <w:szCs w:val="24"/>
        </w:rPr>
        <w:t>мокшанском</w:t>
      </w:r>
      <w:proofErr w:type="spellEnd"/>
      <w:r>
        <w:rPr>
          <w:sz w:val="24"/>
          <w:szCs w:val="24"/>
        </w:rPr>
        <w:t>) языке;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– овладение </w:t>
      </w:r>
      <w:proofErr w:type="spellStart"/>
      <w:r>
        <w:rPr>
          <w:sz w:val="24"/>
          <w:szCs w:val="24"/>
        </w:rPr>
        <w:t>общеучебными</w:t>
      </w:r>
      <w:proofErr w:type="spellEnd"/>
      <w:r>
        <w:rPr>
          <w:sz w:val="24"/>
          <w:szCs w:val="24"/>
        </w:rPr>
        <w:t xml:space="preserve"> умениями и универсальными учебными действиями.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МЕСТО УЧЕБНОГО ПРЕДМЕТА «РОДНАЯ (МОРДОВСКАЯ) ЛИТЕРАТУРА» В УЧЕБНОМ ПЛАНЕ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7 классе на изучение учебного предмета «Родная (мордовская) литература» отводится 1 час в неделю, что составляет 34 часа.</w:t>
      </w:r>
    </w:p>
    <w:p w:rsidR="00A43B2B" w:rsidRDefault="00A43B2B" w:rsidP="00A43B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</w:rPr>
        <w:t>СОДЕРЖАНИЕ УЧЕБНОГО ПРЕДМЕТА</w:t>
      </w:r>
    </w:p>
    <w:p w:rsidR="00A43B2B" w:rsidRDefault="00A43B2B" w:rsidP="00A43B2B">
      <w:pPr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УСТНАЙ НАРОДНАЙ ТВОРЧЕСТВАНЬ ПРОИЗВЕДЕНИЯТНЕ. МОКШЕНЬ И ЭРЗЯНЬ НАРОДНАЙ МОРОТНЕ.</w:t>
      </w:r>
    </w:p>
    <w:p w:rsidR="00A43B2B" w:rsidRDefault="00A43B2B" w:rsidP="00A43B2B">
      <w:pPr>
        <w:jc w:val="left"/>
        <w:rPr>
          <w:b/>
          <w:bCs/>
          <w:color w:val="000000"/>
          <w:sz w:val="24"/>
          <w:szCs w:val="24"/>
        </w:rPr>
      </w:pPr>
    </w:p>
    <w:p w:rsidR="00A43B2B" w:rsidRPr="00610071" w:rsidRDefault="00A43B2B" w:rsidP="00A43B2B">
      <w:pPr>
        <w:jc w:val="left"/>
        <w:rPr>
          <w:b/>
          <w:bCs/>
          <w:i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Эпическяй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моротне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  <w:r>
        <w:rPr>
          <w:b/>
          <w:bCs/>
          <w:i/>
          <w:color w:val="000000"/>
          <w:sz w:val="24"/>
          <w:szCs w:val="24"/>
        </w:rPr>
        <w:t xml:space="preserve">«Мора </w:t>
      </w:r>
      <w:proofErr w:type="spellStart"/>
      <w:r>
        <w:rPr>
          <w:b/>
          <w:bCs/>
          <w:i/>
          <w:color w:val="000000"/>
          <w:sz w:val="24"/>
          <w:szCs w:val="24"/>
        </w:rPr>
        <w:t>Пугачевонь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колга</w:t>
      </w:r>
      <w:proofErr w:type="spellEnd"/>
      <w:r>
        <w:rPr>
          <w:b/>
          <w:bCs/>
          <w:i/>
          <w:color w:val="000000"/>
          <w:sz w:val="24"/>
          <w:szCs w:val="24"/>
        </w:rPr>
        <w:t>»,  «</w:t>
      </w:r>
      <w:proofErr w:type="spellStart"/>
      <w:r>
        <w:rPr>
          <w:b/>
          <w:bCs/>
          <w:i/>
          <w:color w:val="000000"/>
          <w:sz w:val="24"/>
          <w:szCs w:val="24"/>
        </w:rPr>
        <w:t>Вирть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ширеса</w:t>
      </w:r>
      <w:proofErr w:type="spellEnd"/>
      <w:r>
        <w:rPr>
          <w:b/>
          <w:bCs/>
          <w:i/>
          <w:color w:val="000000"/>
          <w:sz w:val="24"/>
          <w:szCs w:val="24"/>
        </w:rPr>
        <w:t>», «</w:t>
      </w:r>
      <w:proofErr w:type="spellStart"/>
      <w:r>
        <w:rPr>
          <w:b/>
          <w:bCs/>
          <w:i/>
          <w:color w:val="000000"/>
          <w:sz w:val="24"/>
          <w:szCs w:val="24"/>
        </w:rPr>
        <w:t>Шаткинань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паксясь</w:t>
      </w:r>
      <w:proofErr w:type="spellEnd"/>
      <w:r>
        <w:rPr>
          <w:b/>
          <w:bCs/>
          <w:i/>
          <w:color w:val="000000"/>
          <w:sz w:val="24"/>
          <w:szCs w:val="24"/>
        </w:rPr>
        <w:t>»</w:t>
      </w:r>
    </w:p>
    <w:p w:rsidR="00A43B2B" w:rsidRP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jc w:val="left"/>
        <w:rPr>
          <w:b/>
          <w:bCs/>
          <w:i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Лирическяй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моротне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  <w:r>
        <w:rPr>
          <w:b/>
          <w:bCs/>
          <w:i/>
          <w:color w:val="000000"/>
          <w:sz w:val="24"/>
          <w:szCs w:val="24"/>
        </w:rPr>
        <w:t>«барина», «</w:t>
      </w:r>
      <w:proofErr w:type="spellStart"/>
      <w:r>
        <w:rPr>
          <w:b/>
          <w:bCs/>
          <w:i/>
          <w:color w:val="000000"/>
          <w:sz w:val="24"/>
          <w:szCs w:val="24"/>
        </w:rPr>
        <w:t>Луганяса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келуня</w:t>
      </w:r>
      <w:proofErr w:type="spellEnd"/>
      <w:r>
        <w:rPr>
          <w:b/>
          <w:bCs/>
          <w:i/>
          <w:color w:val="000000"/>
          <w:sz w:val="24"/>
          <w:szCs w:val="24"/>
        </w:rPr>
        <w:t>», «</w:t>
      </w:r>
      <w:proofErr w:type="spellStart"/>
      <w:r>
        <w:rPr>
          <w:b/>
          <w:bCs/>
          <w:i/>
          <w:color w:val="000000"/>
          <w:sz w:val="24"/>
          <w:szCs w:val="24"/>
        </w:rPr>
        <w:t>Вай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i/>
          <w:color w:val="000000"/>
          <w:sz w:val="24"/>
          <w:szCs w:val="24"/>
        </w:rPr>
        <w:t>тят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уфа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i/>
          <w:color w:val="000000"/>
          <w:sz w:val="24"/>
          <w:szCs w:val="24"/>
        </w:rPr>
        <w:t>варма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i/>
          <w:color w:val="000000"/>
          <w:sz w:val="24"/>
          <w:szCs w:val="24"/>
        </w:rPr>
        <w:t>вирь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ланга</w:t>
      </w:r>
      <w:proofErr w:type="spellEnd"/>
      <w:r>
        <w:rPr>
          <w:b/>
          <w:bCs/>
          <w:i/>
          <w:color w:val="000000"/>
          <w:sz w:val="24"/>
          <w:szCs w:val="24"/>
        </w:rPr>
        <w:t>», «</w:t>
      </w:r>
      <w:proofErr w:type="spellStart"/>
      <w:r>
        <w:rPr>
          <w:b/>
          <w:bCs/>
          <w:i/>
          <w:color w:val="000000"/>
          <w:sz w:val="24"/>
          <w:szCs w:val="24"/>
        </w:rPr>
        <w:t>Дирювонь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/>
          <w:color w:val="000000"/>
          <w:sz w:val="24"/>
          <w:szCs w:val="24"/>
        </w:rPr>
        <w:t>Федянясь</w:t>
      </w:r>
      <w:proofErr w:type="spellEnd"/>
      <w:r>
        <w:rPr>
          <w:b/>
          <w:bCs/>
          <w:i/>
          <w:color w:val="000000"/>
          <w:sz w:val="24"/>
          <w:szCs w:val="24"/>
        </w:rPr>
        <w:t>».</w:t>
      </w:r>
    </w:p>
    <w:p w:rsid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УСТНАЙ ПОЭЗИЯНЬ (ФОЛЬКЛОРОНЬ) МОТИФНЕНЬ КОРЯС ГЕРОИЧЕСКЯЙ ПОЭМАТНЕ</w:t>
      </w:r>
    </w:p>
    <w:p w:rsidR="00A43B2B" w:rsidRPr="00A43B2B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Яков Яковлевич </w:t>
      </w:r>
      <w:proofErr w:type="spellStart"/>
      <w:r>
        <w:rPr>
          <w:b/>
          <w:color w:val="000000"/>
          <w:sz w:val="24"/>
          <w:szCs w:val="24"/>
        </w:rPr>
        <w:t>Кулдуркаев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Эрьмезь</w:t>
      </w:r>
      <w:proofErr w:type="spellEnd"/>
      <w:r>
        <w:rPr>
          <w:b/>
          <w:i/>
          <w:color w:val="000000"/>
          <w:sz w:val="24"/>
          <w:szCs w:val="24"/>
        </w:rPr>
        <w:t xml:space="preserve">» </w:t>
      </w:r>
      <w:r>
        <w:rPr>
          <w:b/>
          <w:color w:val="000000"/>
          <w:sz w:val="24"/>
          <w:szCs w:val="24"/>
        </w:rPr>
        <w:t>поэма</w:t>
      </w:r>
    </w:p>
    <w:p w:rsidR="00A43B2B" w:rsidRDefault="00A43B2B" w:rsidP="00A43B2B">
      <w:pPr>
        <w:ind w:firstLine="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ind w:firstLine="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Максим Афанасьевич </w:t>
      </w:r>
      <w:proofErr w:type="spellStart"/>
      <w:r>
        <w:rPr>
          <w:b/>
          <w:color w:val="000000"/>
          <w:sz w:val="24"/>
          <w:szCs w:val="24"/>
        </w:rPr>
        <w:t>Бябин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Ушмань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Байкась</w:t>
      </w:r>
      <w:proofErr w:type="spellEnd"/>
      <w:r>
        <w:rPr>
          <w:b/>
          <w:i/>
          <w:color w:val="000000"/>
          <w:sz w:val="24"/>
          <w:szCs w:val="24"/>
        </w:rPr>
        <w:t xml:space="preserve">», </w:t>
      </w:r>
      <w:r>
        <w:rPr>
          <w:b/>
          <w:color w:val="000000"/>
          <w:sz w:val="24"/>
          <w:szCs w:val="24"/>
        </w:rPr>
        <w:t>поэма</w:t>
      </w:r>
    </w:p>
    <w:p w:rsidR="00A43B2B" w:rsidRDefault="00A43B2B" w:rsidP="00A43B2B">
      <w:pPr>
        <w:ind w:firstLine="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ind w:left="40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МИНЬ ПИСАТЕЛЕНЬКЕ СЯДЫНГОЛЬДЕНЬ ЭРЯФТЬ КОЛГА </w:t>
      </w:r>
    </w:p>
    <w:p w:rsidR="00A43B2B" w:rsidRPr="00A43B2B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Тимофей Алексеевич </w:t>
      </w:r>
      <w:proofErr w:type="spellStart"/>
      <w:r>
        <w:rPr>
          <w:b/>
          <w:color w:val="000000"/>
          <w:sz w:val="24"/>
          <w:szCs w:val="24"/>
        </w:rPr>
        <w:t>Раптанов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«Татю»</w:t>
      </w:r>
      <w:r>
        <w:rPr>
          <w:b/>
          <w:color w:val="000000"/>
          <w:sz w:val="24"/>
          <w:szCs w:val="24"/>
        </w:rPr>
        <w:t>, повесть</w:t>
      </w:r>
    </w:p>
    <w:p w:rsidR="00A43B2B" w:rsidRPr="00A43B2B" w:rsidRDefault="00A43B2B" w:rsidP="00A43B2B">
      <w:pPr>
        <w:ind w:firstLine="0"/>
        <w:jc w:val="left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     </w:t>
      </w:r>
      <w:proofErr w:type="spellStart"/>
      <w:r>
        <w:rPr>
          <w:b/>
          <w:bCs/>
          <w:iCs/>
          <w:color w:val="000000"/>
          <w:sz w:val="24"/>
          <w:szCs w:val="24"/>
        </w:rPr>
        <w:t>Т.А.Раптанов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– </w:t>
      </w:r>
      <w:proofErr w:type="spellStart"/>
      <w:r>
        <w:rPr>
          <w:bCs/>
          <w:iCs/>
          <w:color w:val="000000"/>
          <w:sz w:val="24"/>
          <w:szCs w:val="24"/>
        </w:rPr>
        <w:t>эрзянь</w:t>
      </w:r>
      <w:proofErr w:type="spellEnd"/>
      <w:r>
        <w:rPr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Cs/>
          <w:iCs/>
          <w:color w:val="000000"/>
          <w:sz w:val="24"/>
          <w:szCs w:val="24"/>
        </w:rPr>
        <w:t>содаф</w:t>
      </w:r>
      <w:proofErr w:type="spellEnd"/>
      <w:r>
        <w:rPr>
          <w:bCs/>
          <w:iCs/>
          <w:color w:val="000000"/>
          <w:sz w:val="24"/>
          <w:szCs w:val="24"/>
        </w:rPr>
        <w:t xml:space="preserve"> писатель. </w:t>
      </w:r>
    </w:p>
    <w:p w:rsidR="00A43B2B" w:rsidRPr="007B2533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Петр Иванович </w:t>
      </w:r>
      <w:proofErr w:type="spellStart"/>
      <w:r>
        <w:rPr>
          <w:b/>
          <w:color w:val="000000"/>
          <w:sz w:val="24"/>
          <w:szCs w:val="24"/>
        </w:rPr>
        <w:t>Левчаев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Кафонц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кудат</w:t>
      </w:r>
      <w:proofErr w:type="spellEnd"/>
      <w:r>
        <w:rPr>
          <w:b/>
          <w:i/>
          <w:color w:val="000000"/>
          <w:sz w:val="24"/>
          <w:szCs w:val="24"/>
        </w:rPr>
        <w:t xml:space="preserve">», </w:t>
      </w:r>
      <w:r>
        <w:rPr>
          <w:b/>
          <w:color w:val="000000"/>
          <w:sz w:val="24"/>
          <w:szCs w:val="24"/>
        </w:rPr>
        <w:t xml:space="preserve"> повесть</w:t>
      </w:r>
    </w:p>
    <w:p w:rsidR="00A43B2B" w:rsidRPr="00FD4B79" w:rsidRDefault="00A43B2B" w:rsidP="00A43B2B">
      <w:pPr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П.И.Левчаевонь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эряфонь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творчествань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кинц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колга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ind w:firstLine="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МОКШЕНЬ И ЭРЗЯНЬ ПИСАТЕЛЬХНЕ МИНЬ МАСТОРОНЬКОНЬ КОЛГА.</w:t>
      </w:r>
    </w:p>
    <w:p w:rsidR="00A43B2B" w:rsidRPr="007B2533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Илья </w:t>
      </w:r>
      <w:proofErr w:type="spellStart"/>
      <w:r>
        <w:rPr>
          <w:b/>
          <w:color w:val="000000"/>
          <w:sz w:val="24"/>
          <w:szCs w:val="24"/>
        </w:rPr>
        <w:t>Прокофьевич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Кишняков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Самолетсь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повсь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туцяс</w:t>
      </w:r>
      <w:proofErr w:type="spellEnd"/>
      <w:r>
        <w:rPr>
          <w:b/>
          <w:i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, </w:t>
      </w:r>
      <w:proofErr w:type="spellStart"/>
      <w:r>
        <w:rPr>
          <w:b/>
          <w:color w:val="000000"/>
          <w:sz w:val="24"/>
          <w:szCs w:val="24"/>
        </w:rPr>
        <w:t>азкс</w:t>
      </w:r>
      <w:proofErr w:type="spellEnd"/>
    </w:p>
    <w:p w:rsidR="00A43B2B" w:rsidRDefault="00A43B2B" w:rsidP="00A43B2B">
      <w:pPr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И.Н.Кишняковонь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эряфонь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творчествань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Default="00A43B2B" w:rsidP="00A43B2B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Самолетсь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туцяс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азксть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драматическяй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сюжетоц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Default="00A43B2B" w:rsidP="00A43B2B">
      <w:pPr>
        <w:ind w:firstLine="0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    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7B2533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Александр </w:t>
      </w:r>
      <w:proofErr w:type="spellStart"/>
      <w:r>
        <w:rPr>
          <w:b/>
          <w:color w:val="000000"/>
          <w:sz w:val="24"/>
          <w:szCs w:val="24"/>
        </w:rPr>
        <w:t>Консантинович</w:t>
      </w:r>
      <w:proofErr w:type="spellEnd"/>
      <w:r>
        <w:rPr>
          <w:b/>
          <w:color w:val="000000"/>
          <w:sz w:val="24"/>
          <w:szCs w:val="24"/>
        </w:rPr>
        <w:t xml:space="preserve"> Мартынов </w:t>
      </w:r>
      <w:r>
        <w:rPr>
          <w:b/>
          <w:i/>
          <w:color w:val="000000"/>
          <w:sz w:val="24"/>
          <w:szCs w:val="24"/>
        </w:rPr>
        <w:t xml:space="preserve">«Монь </w:t>
      </w:r>
      <w:proofErr w:type="spellStart"/>
      <w:r>
        <w:rPr>
          <w:b/>
          <w:i/>
          <w:color w:val="000000"/>
          <w:sz w:val="24"/>
          <w:szCs w:val="24"/>
        </w:rPr>
        <w:t>лемозе</w:t>
      </w:r>
      <w:proofErr w:type="spellEnd"/>
      <w:r>
        <w:rPr>
          <w:b/>
          <w:i/>
          <w:color w:val="000000"/>
          <w:sz w:val="24"/>
          <w:szCs w:val="24"/>
        </w:rPr>
        <w:t xml:space="preserve"> – Россия»</w:t>
      </w:r>
      <w:r>
        <w:rPr>
          <w:b/>
          <w:color w:val="000000"/>
          <w:sz w:val="24"/>
          <w:szCs w:val="24"/>
        </w:rPr>
        <w:t>, стихотворения</w:t>
      </w:r>
    </w:p>
    <w:p w:rsidR="00A43B2B" w:rsidRDefault="00A43B2B" w:rsidP="00A43B2B">
      <w:pPr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А.К.МАртыновонь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эряфонь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творчествань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604261" w:rsidRDefault="00A43B2B" w:rsidP="00A43B2B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«Монь </w:t>
      </w:r>
      <w:proofErr w:type="spellStart"/>
      <w:r>
        <w:rPr>
          <w:color w:val="000000"/>
          <w:sz w:val="24"/>
          <w:szCs w:val="24"/>
        </w:rPr>
        <w:t>лемозе</w:t>
      </w:r>
      <w:proofErr w:type="spellEnd"/>
      <w:r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Росиия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стихотворениять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патриотическяй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содержанияц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A43B2B" w:rsidRPr="00FD4B79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Василий </w:t>
      </w:r>
      <w:proofErr w:type="spellStart"/>
      <w:r>
        <w:rPr>
          <w:b/>
          <w:color w:val="000000"/>
          <w:sz w:val="24"/>
          <w:szCs w:val="24"/>
        </w:rPr>
        <w:t>Никанорович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Радин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Сембе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минь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ломаттяма</w:t>
      </w:r>
      <w:proofErr w:type="spellEnd"/>
      <w:r>
        <w:rPr>
          <w:b/>
          <w:i/>
          <w:color w:val="000000"/>
          <w:sz w:val="24"/>
          <w:szCs w:val="24"/>
        </w:rPr>
        <w:t xml:space="preserve">», </w:t>
      </w:r>
      <w:r>
        <w:rPr>
          <w:b/>
          <w:color w:val="000000"/>
          <w:sz w:val="24"/>
          <w:szCs w:val="24"/>
        </w:rPr>
        <w:t>повесть.</w:t>
      </w:r>
    </w:p>
    <w:p w:rsidR="00A43B2B" w:rsidRP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7B2533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Александр Степанович </w:t>
      </w:r>
      <w:proofErr w:type="spellStart"/>
      <w:r>
        <w:rPr>
          <w:b/>
          <w:color w:val="000000"/>
          <w:sz w:val="24"/>
          <w:szCs w:val="24"/>
        </w:rPr>
        <w:t>Малькин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Каркне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тердихть</w:t>
      </w:r>
      <w:proofErr w:type="spellEnd"/>
      <w:r>
        <w:rPr>
          <w:b/>
          <w:i/>
          <w:color w:val="000000"/>
          <w:sz w:val="24"/>
          <w:szCs w:val="24"/>
        </w:rPr>
        <w:t xml:space="preserve"> куду»</w:t>
      </w:r>
      <w:r>
        <w:rPr>
          <w:b/>
          <w:color w:val="000000"/>
          <w:sz w:val="24"/>
          <w:szCs w:val="24"/>
        </w:rPr>
        <w:t>, стихотворения</w:t>
      </w:r>
    </w:p>
    <w:p w:rsidR="00A43B2B" w:rsidRP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A43B2B" w:rsidRDefault="00A43B2B" w:rsidP="00A43B2B">
      <w:pPr>
        <w:jc w:val="left"/>
        <w:rPr>
          <w:b/>
          <w:color w:val="000000"/>
          <w:sz w:val="24"/>
          <w:szCs w:val="24"/>
        </w:rPr>
      </w:pPr>
      <w:r w:rsidRPr="00FD4B79">
        <w:rPr>
          <w:b/>
          <w:color w:val="000000"/>
          <w:sz w:val="24"/>
          <w:szCs w:val="24"/>
        </w:rPr>
        <w:t>Юрий Федорович Кузнецов</w:t>
      </w:r>
      <w:r>
        <w:rPr>
          <w:b/>
          <w:i/>
          <w:color w:val="000000"/>
          <w:sz w:val="24"/>
          <w:szCs w:val="24"/>
        </w:rPr>
        <w:t xml:space="preserve"> «</w:t>
      </w:r>
      <w:proofErr w:type="spellStart"/>
      <w:r>
        <w:rPr>
          <w:b/>
          <w:i/>
          <w:color w:val="000000"/>
          <w:sz w:val="24"/>
          <w:szCs w:val="24"/>
        </w:rPr>
        <w:t>Коряй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пайгонят</w:t>
      </w:r>
      <w:proofErr w:type="spellEnd"/>
      <w:r>
        <w:rPr>
          <w:b/>
          <w:i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, повесть </w:t>
      </w:r>
    </w:p>
    <w:p w:rsidR="00A43B2B" w:rsidRP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Default="00A43B2B" w:rsidP="00A43B2B">
      <w:pPr>
        <w:ind w:left="284" w:firstLine="0"/>
        <w:jc w:val="left"/>
        <w:rPr>
          <w:b/>
          <w:bCs/>
          <w:iCs/>
          <w:color w:val="000000"/>
          <w:sz w:val="24"/>
          <w:szCs w:val="24"/>
        </w:rPr>
      </w:pPr>
      <w:r w:rsidRPr="00FD4B79">
        <w:rPr>
          <w:b/>
          <w:bCs/>
          <w:iCs/>
          <w:color w:val="000000"/>
          <w:sz w:val="24"/>
          <w:szCs w:val="24"/>
        </w:rPr>
        <w:t>Афанасий Матвеевич Осипов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iCs/>
          <w:color w:val="000000"/>
          <w:sz w:val="24"/>
          <w:szCs w:val="24"/>
        </w:rPr>
        <w:t>«</w:t>
      </w:r>
      <w:r w:rsidRPr="00FD4B79">
        <w:rPr>
          <w:b/>
          <w:bCs/>
          <w:i/>
          <w:iCs/>
          <w:color w:val="000000"/>
          <w:sz w:val="24"/>
          <w:szCs w:val="24"/>
        </w:rPr>
        <w:t>Русь</w:t>
      </w:r>
      <w:proofErr w:type="gramStart"/>
      <w:r>
        <w:rPr>
          <w:b/>
          <w:bCs/>
          <w:iCs/>
          <w:color w:val="000000"/>
          <w:sz w:val="24"/>
          <w:szCs w:val="24"/>
        </w:rPr>
        <w:t>» ,</w:t>
      </w:r>
      <w:proofErr w:type="gramEnd"/>
      <w:r>
        <w:rPr>
          <w:b/>
          <w:bCs/>
          <w:iCs/>
          <w:color w:val="000000"/>
          <w:sz w:val="24"/>
          <w:szCs w:val="24"/>
        </w:rPr>
        <w:t xml:space="preserve"> стихотворения</w:t>
      </w:r>
    </w:p>
    <w:p w:rsidR="00A43B2B" w:rsidRDefault="00A43B2B" w:rsidP="00A43B2B">
      <w:pPr>
        <w:ind w:left="284" w:firstLine="0"/>
        <w:jc w:val="left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Анатолий Прохорович </w:t>
      </w:r>
      <w:proofErr w:type="spellStart"/>
      <w:r>
        <w:rPr>
          <w:b/>
          <w:bCs/>
          <w:iCs/>
          <w:color w:val="000000"/>
          <w:sz w:val="24"/>
          <w:szCs w:val="24"/>
        </w:rPr>
        <w:t>Тяпаев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«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Сусетт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>»</w:t>
      </w:r>
      <w:r>
        <w:rPr>
          <w:b/>
          <w:bCs/>
          <w:iCs/>
          <w:color w:val="000000"/>
          <w:sz w:val="24"/>
          <w:szCs w:val="24"/>
        </w:rPr>
        <w:t>, повесть.</w:t>
      </w:r>
    </w:p>
    <w:p w:rsidR="00A43B2B" w:rsidRPr="00FD4B79" w:rsidRDefault="00A43B2B" w:rsidP="00A43B2B">
      <w:pPr>
        <w:ind w:left="284" w:firstLine="0"/>
        <w:jc w:val="left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Петр </w:t>
      </w:r>
      <w:proofErr w:type="spellStart"/>
      <w:r>
        <w:rPr>
          <w:b/>
          <w:bCs/>
          <w:iCs/>
          <w:color w:val="000000"/>
          <w:sz w:val="24"/>
          <w:szCs w:val="24"/>
        </w:rPr>
        <w:t>Уварович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iCs/>
          <w:color w:val="000000"/>
          <w:sz w:val="24"/>
          <w:szCs w:val="24"/>
        </w:rPr>
        <w:t>Поздяев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 (</w:t>
      </w:r>
      <w:proofErr w:type="spellStart"/>
      <w:r>
        <w:rPr>
          <w:b/>
          <w:bCs/>
          <w:iCs/>
          <w:color w:val="000000"/>
          <w:sz w:val="24"/>
          <w:szCs w:val="24"/>
        </w:rPr>
        <w:t>Гайни</w:t>
      </w:r>
      <w:proofErr w:type="spellEnd"/>
      <w:r>
        <w:rPr>
          <w:b/>
          <w:bCs/>
          <w:iCs/>
          <w:color w:val="000000"/>
          <w:sz w:val="24"/>
          <w:szCs w:val="24"/>
        </w:rPr>
        <w:t xml:space="preserve">) </w:t>
      </w:r>
      <w:r>
        <w:rPr>
          <w:b/>
          <w:bCs/>
          <w:i/>
          <w:iCs/>
          <w:color w:val="000000"/>
          <w:sz w:val="24"/>
          <w:szCs w:val="24"/>
        </w:rPr>
        <w:t>«Таня»</w:t>
      </w:r>
      <w:r>
        <w:rPr>
          <w:b/>
          <w:bCs/>
          <w:iCs/>
          <w:color w:val="000000"/>
          <w:sz w:val="24"/>
          <w:szCs w:val="24"/>
        </w:rPr>
        <w:t>, поэма</w:t>
      </w:r>
    </w:p>
    <w:p w:rsid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Pr="00FD4B79" w:rsidRDefault="00A43B2B" w:rsidP="00A43B2B">
      <w:pPr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Валентина Ивановна Мишанина </w:t>
      </w:r>
      <w:r>
        <w:rPr>
          <w:b/>
          <w:i/>
          <w:color w:val="000000"/>
          <w:sz w:val="24"/>
          <w:szCs w:val="24"/>
        </w:rPr>
        <w:t>«</w:t>
      </w:r>
      <w:proofErr w:type="spellStart"/>
      <w:r>
        <w:rPr>
          <w:b/>
          <w:i/>
          <w:color w:val="000000"/>
          <w:sz w:val="24"/>
          <w:szCs w:val="24"/>
        </w:rPr>
        <w:t>Пингонь</w:t>
      </w:r>
      <w:proofErr w:type="spellEnd"/>
      <w:r>
        <w:rPr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ортат</w:t>
      </w:r>
      <w:proofErr w:type="spellEnd"/>
      <w:r>
        <w:rPr>
          <w:b/>
          <w:i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, повесть</w:t>
      </w:r>
    </w:p>
    <w:p w:rsidR="00A43B2B" w:rsidRDefault="00A43B2B" w:rsidP="00A43B2B">
      <w:pPr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В.И.Мишанинань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эряфонь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творчествань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киц</w:t>
      </w:r>
      <w:proofErr w:type="spellEnd"/>
      <w:r>
        <w:rPr>
          <w:color w:val="000000"/>
          <w:sz w:val="24"/>
          <w:szCs w:val="24"/>
        </w:rPr>
        <w:t>.</w:t>
      </w:r>
    </w:p>
    <w:p w:rsidR="00A43B2B" w:rsidRDefault="00A43B2B" w:rsidP="00A43B2B">
      <w:pPr>
        <w:ind w:left="40"/>
        <w:jc w:val="left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Маштомс</w:t>
      </w:r>
      <w:proofErr w:type="spellEnd"/>
      <w:r>
        <w:rPr>
          <w:b/>
          <w:color w:val="000000"/>
          <w:sz w:val="24"/>
          <w:szCs w:val="24"/>
        </w:rPr>
        <w:t xml:space="preserve">/ </w:t>
      </w:r>
      <w:proofErr w:type="spellStart"/>
      <w:r>
        <w:rPr>
          <w:b/>
          <w:color w:val="000000"/>
          <w:sz w:val="24"/>
          <w:szCs w:val="24"/>
        </w:rPr>
        <w:t>Тонадомс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proofErr w:type="spellStart"/>
      <w:proofErr w:type="gramStart"/>
      <w:r>
        <w:rPr>
          <w:color w:val="000000"/>
          <w:sz w:val="24"/>
          <w:szCs w:val="24"/>
        </w:rPr>
        <w:t>Тонафтомс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шабатнень</w:t>
      </w:r>
      <w:proofErr w:type="spellEnd"/>
      <w:proofErr w:type="gramEnd"/>
      <w:r>
        <w:rPr>
          <w:color w:val="000000"/>
          <w:sz w:val="24"/>
          <w:szCs w:val="24"/>
        </w:rPr>
        <w:t xml:space="preserve">  родной </w:t>
      </w:r>
      <w:proofErr w:type="spellStart"/>
      <w:r>
        <w:rPr>
          <w:color w:val="000000"/>
          <w:sz w:val="24"/>
          <w:szCs w:val="24"/>
        </w:rPr>
        <w:t>кяльть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литературать</w:t>
      </w:r>
      <w:proofErr w:type="spellEnd"/>
      <w:r>
        <w:rPr>
          <w:color w:val="000000"/>
          <w:sz w:val="24"/>
          <w:szCs w:val="24"/>
        </w:rPr>
        <w:t xml:space="preserve"> вельде </w:t>
      </w:r>
      <w:proofErr w:type="spellStart"/>
      <w:r>
        <w:rPr>
          <w:color w:val="000000"/>
          <w:sz w:val="24"/>
          <w:szCs w:val="24"/>
        </w:rPr>
        <w:t>шарьхкодемс</w:t>
      </w:r>
      <w:proofErr w:type="spell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эсь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народснон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сядынгольдень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тяниень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пингонь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эряманц</w:t>
      </w:r>
      <w:proofErr w:type="spellEnd"/>
    </w:p>
    <w:p w:rsidR="00A43B2B" w:rsidRDefault="00A43B2B" w:rsidP="00A43B2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A43B2B" w:rsidRDefault="00A43B2B" w:rsidP="00A43B2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>
        <w:rPr>
          <w:rFonts w:ascii="LiberationSerif" w:hAnsi="LiberationSerif"/>
          <w:b/>
          <w:bCs/>
          <w:caps/>
        </w:rPr>
        <w:lastRenderedPageBreak/>
        <w:t>ЛИЧНОСТНЫЕ РЕЗУЛЬТАТЫ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В результате изучения предмета «Родная (мордовская) литература» у обучающегося будут сформированы следующие личностные результаты: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гражданского воспитания: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неприятие любых форм экстремизма, дискриминации;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понимание роли различных социальных институтов в жизни человека;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представление о способах противодействия коррупции;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4"/>
          <w:szCs w:val="24"/>
        </w:rPr>
        <w:t>волонтерство</w:t>
      </w:r>
      <w:proofErr w:type="spellEnd"/>
      <w:r>
        <w:rPr>
          <w:sz w:val="24"/>
          <w:szCs w:val="24"/>
        </w:rPr>
        <w:t>, помощь людям, нуждающимся в ней);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патриотического воспитания: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духовно-нравственного воспитания: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ориентация на моральные ценности и нормы в ситуациях нравственного выбора;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эстетического воспитания: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стремление к самовыражению в разных видах искусства;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соблюдение правил безопасности, в том числе навыков безопасного поведения в интернет-среде;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умение принимать себя и других, не осуждая;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- 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трудового воспитания: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- установка на активное участие в решении практических задач (в рамках семьи, образовательной </w:t>
      </w:r>
      <w:r>
        <w:rPr>
          <w:sz w:val="24"/>
          <w:szCs w:val="24"/>
        </w:rPr>
        <w:lastRenderedPageBreak/>
        <w:t>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уважение к труду и результатам трудовой деятельности;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экологического воспитания: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активное неприятие действий, приносящих вред окружающей среде;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готовность к участию в практической деятельности экологической направленности;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ценности научного познания: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овладение языковой и читательской культурой как средством познания мира;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умение анализировать и выявлять взаимосвязи природы, общества и экономики;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43B2B" w:rsidRDefault="00A43B2B" w:rsidP="00A43B2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>
        <w:rPr>
          <w:rFonts w:ascii="LiberationSerif" w:hAnsi="LiberationSerif"/>
          <w:b/>
          <w:bCs/>
          <w:caps/>
        </w:rPr>
        <w:t>МЕТАПРЕДМЕТНЫЕ РЕЗУЛЬТАТЫ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lastRenderedPageBreak/>
        <w:t>В результате изучения предмета «Родная (мордовская) литература» обучающийся овладеет универсальными учебными </w:t>
      </w:r>
      <w:r>
        <w:rPr>
          <w:b/>
          <w:bCs/>
          <w:sz w:val="24"/>
          <w:szCs w:val="24"/>
        </w:rPr>
        <w:t>познавательными</w:t>
      </w:r>
      <w:r>
        <w:rPr>
          <w:sz w:val="24"/>
          <w:szCs w:val="24"/>
        </w:rPr>
        <w:t> действиями: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выявлять и характеризовать существенные признаки объектов (явлений);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выявлять дефициты информации, данных, необходимых для решения поставленной задачи;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использовать вопросы как исследовательский инструмент познания;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оценивать на применимость и достоверность информации, полученной в ходе исследования (эксперимента);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работа с информацией:</w:t>
      </w:r>
      <w:r>
        <w:rPr>
          <w:sz w:val="24"/>
          <w:szCs w:val="24"/>
        </w:rPr>
        <w:t>       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эффективно запоминать и систематизировать информацию;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соблюдать правила информационной безопасности при поиске информации в Интернете.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предмета «Родная (мордовская) литература» обучающийся овладеет универсальными учебными </w:t>
      </w:r>
      <w:proofErr w:type="spellStart"/>
      <w:r>
        <w:rPr>
          <w:sz w:val="24"/>
          <w:szCs w:val="24"/>
        </w:rPr>
        <w:t>учебными</w:t>
      </w:r>
      <w:proofErr w:type="spellEnd"/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коммуникативными </w:t>
      </w:r>
      <w:r>
        <w:rPr>
          <w:sz w:val="24"/>
          <w:szCs w:val="24"/>
        </w:rPr>
        <w:t>действиями: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общение: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воспринимать и формулировать суждения, выражать эмоции в соответствии с целями и условиями общения;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выражать себя (свою точку зрения) в устных и письменных текстах;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lastRenderedPageBreak/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публично представлять результаты выполненного опыта (эксперимента, исследования, проекта);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совместная деятельность: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предмета «Родная (мордовская) </w:t>
      </w:r>
      <w:proofErr w:type="gramStart"/>
      <w:r>
        <w:rPr>
          <w:sz w:val="24"/>
          <w:szCs w:val="24"/>
        </w:rPr>
        <w:t>литература »</w:t>
      </w:r>
      <w:proofErr w:type="gramEnd"/>
      <w:r>
        <w:rPr>
          <w:sz w:val="24"/>
          <w:szCs w:val="24"/>
        </w:rPr>
        <w:t xml:space="preserve"> обучающийся овладеет универсальными учебными </w:t>
      </w:r>
      <w:r>
        <w:rPr>
          <w:b/>
          <w:bCs/>
          <w:sz w:val="24"/>
          <w:szCs w:val="24"/>
        </w:rPr>
        <w:t>регулятивными </w:t>
      </w:r>
      <w:r>
        <w:rPr>
          <w:sz w:val="24"/>
          <w:szCs w:val="24"/>
        </w:rPr>
        <w:t>действиями: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cамоорганизация</w:t>
      </w:r>
      <w:proofErr w:type="spellEnd"/>
      <w:r>
        <w:rPr>
          <w:b/>
          <w:bCs/>
          <w:i/>
          <w:iCs/>
          <w:sz w:val="24"/>
          <w:szCs w:val="24"/>
        </w:rPr>
        <w:t>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выявлять проблемы для решения в жизненных и учебных ситуациях;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делать выбор и брать ответственность за решение;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cамоконтроль</w:t>
      </w:r>
      <w:proofErr w:type="spellEnd"/>
      <w:r>
        <w:rPr>
          <w:b/>
          <w:bCs/>
          <w:i/>
          <w:iCs/>
          <w:sz w:val="24"/>
          <w:szCs w:val="24"/>
        </w:rPr>
        <w:t>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 xml:space="preserve">- владеть способами самоконтроля, </w:t>
      </w:r>
      <w:proofErr w:type="spellStart"/>
      <w:r>
        <w:rPr>
          <w:sz w:val="24"/>
          <w:szCs w:val="24"/>
        </w:rPr>
        <w:t>самомотивации</w:t>
      </w:r>
      <w:proofErr w:type="spellEnd"/>
      <w:r>
        <w:rPr>
          <w:sz w:val="24"/>
          <w:szCs w:val="24"/>
        </w:rPr>
        <w:t xml:space="preserve"> и рефлексии;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давать адекватную оценку ситуации и предлагать план ее изменения;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объяснять причины достижения (</w:t>
      </w:r>
      <w:proofErr w:type="spellStart"/>
      <w:r>
        <w:rPr>
          <w:sz w:val="24"/>
          <w:szCs w:val="24"/>
        </w:rPr>
        <w:t>недостижения</w:t>
      </w:r>
      <w:proofErr w:type="spellEnd"/>
      <w:r>
        <w:rPr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оценивать соответствие результата цели и условиям;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э</w:t>
      </w:r>
      <w:r>
        <w:rPr>
          <w:b/>
          <w:bCs/>
          <w:i/>
          <w:iCs/>
          <w:sz w:val="24"/>
          <w:szCs w:val="24"/>
        </w:rPr>
        <w:t>моциональный интеллект: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различать, называть и управлять собственными эмоциями и эмоциями других;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выявлять и анализировать причины эмоций;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ставить себя на место другого человека, понимать мотивы и намерения другого;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регулировать способ выражения эмоций;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принятие себя и других: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осознанно относиться к другому человеку, его мнению;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lastRenderedPageBreak/>
        <w:t>- признавать свое право на ошибку и такое же право другого;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принимать себя и других, не осуждая;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открытость себе и другим;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осознавать невозможность контролировать все вокруг.</w:t>
      </w:r>
    </w:p>
    <w:p w:rsidR="00A43B2B" w:rsidRDefault="00A43B2B" w:rsidP="00A43B2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2"/>
          <w:szCs w:val="22"/>
        </w:rPr>
      </w:pPr>
      <w:r>
        <w:rPr>
          <w:rFonts w:ascii="LiberationSerif" w:hAnsi="LiberationSerif"/>
          <w:b/>
          <w:bCs/>
          <w:caps/>
        </w:rPr>
        <w:t>ПРЕДМЕТНЫЕ РЕЗУЛЬТАТЫ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b/>
          <w:bCs/>
          <w:sz w:val="24"/>
          <w:szCs w:val="24"/>
        </w:rPr>
        <w:t>Обучающийся научится: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басня, рассказ, повесть, лирическое стихотворение, пьеса); отличать прозаические тексты от поэтических;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эмоционально откликаться на прочитанное, делиться впечатлениями о произведении;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определять и формулировать тему, основную мысль прочитанных произведений;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формулировать вопросы по содержанию произведений;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участвовать в обсуждении прочитанного;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обосновывать свои суждения с опорой на текст;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характеризовать литературного героя, оценивать его поступки;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пересказывать художественный текст (подробно, сжато);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составлять простой план художественного произведения;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A43B2B" w:rsidRDefault="00A43B2B" w:rsidP="00A43B2B">
      <w:pPr>
        <w:shd w:val="clear" w:color="auto" w:fill="FFFFFF"/>
        <w:ind w:firstLine="227"/>
        <w:rPr>
          <w:sz w:val="24"/>
          <w:szCs w:val="24"/>
        </w:rPr>
      </w:pPr>
      <w:r>
        <w:rPr>
          <w:sz w:val="24"/>
          <w:szCs w:val="24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A43B2B" w:rsidRDefault="00A43B2B" w:rsidP="002945DC">
      <w:pPr>
        <w:widowControl/>
        <w:autoSpaceDE/>
        <w:autoSpaceDN/>
        <w:adjustRightInd/>
        <w:spacing w:line="276" w:lineRule="auto"/>
        <w:ind w:firstLine="284"/>
        <w:jc w:val="center"/>
        <w:rPr>
          <w:rFonts w:eastAsiaTheme="minorHAnsi"/>
          <w:b/>
          <w:sz w:val="24"/>
          <w:szCs w:val="28"/>
          <w:lang w:eastAsia="en-US"/>
        </w:rPr>
      </w:pPr>
    </w:p>
    <w:p w:rsidR="00604261" w:rsidRDefault="00604261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  <w:sectPr w:rsidR="00604261" w:rsidSect="002945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4261" w:rsidRPr="00A9619E" w:rsidRDefault="00604261" w:rsidP="00604261">
      <w:pPr>
        <w:ind w:firstLine="0"/>
        <w:jc w:val="center"/>
        <w:rPr>
          <w:sz w:val="32"/>
          <w:szCs w:val="36"/>
        </w:rPr>
      </w:pPr>
      <w:proofErr w:type="spellStart"/>
      <w:r>
        <w:rPr>
          <w:b/>
          <w:sz w:val="24"/>
          <w:szCs w:val="28"/>
        </w:rPr>
        <w:lastRenderedPageBreak/>
        <w:t>Тематическяй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планированиясь</w:t>
      </w:r>
      <w:proofErr w:type="spellEnd"/>
      <w:r>
        <w:rPr>
          <w:b/>
          <w:sz w:val="24"/>
          <w:szCs w:val="28"/>
        </w:rPr>
        <w:t xml:space="preserve"> 7</w:t>
      </w:r>
      <w:r w:rsidRPr="00A9619E">
        <w:rPr>
          <w:b/>
          <w:sz w:val="24"/>
          <w:szCs w:val="28"/>
        </w:rPr>
        <w:t>-це класса</w:t>
      </w:r>
    </w:p>
    <w:p w:rsidR="00604261" w:rsidRPr="00A9619E" w:rsidRDefault="00604261" w:rsidP="00604261">
      <w:pPr>
        <w:rPr>
          <w:sz w:val="18"/>
        </w:rPr>
      </w:pPr>
    </w:p>
    <w:p w:rsidR="00604261" w:rsidRPr="00A9619E" w:rsidRDefault="00604261" w:rsidP="00604261">
      <w:pPr>
        <w:rPr>
          <w:sz w:val="18"/>
        </w:rPr>
      </w:pPr>
    </w:p>
    <w:tbl>
      <w:tblPr>
        <w:tblStyle w:val="a3"/>
        <w:tblpPr w:leftFromText="180" w:rightFromText="180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2268"/>
        <w:gridCol w:w="3118"/>
        <w:gridCol w:w="3260"/>
      </w:tblGrid>
      <w:tr w:rsidR="00604261" w:rsidRPr="00A9619E" w:rsidTr="00802B6E">
        <w:trPr>
          <w:trHeight w:val="172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A9619E">
              <w:rPr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Тонафневи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темать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лемоц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59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Марнек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частта</w:t>
            </w:r>
            <w:proofErr w:type="spellEnd"/>
          </w:p>
        </w:tc>
        <w:tc>
          <w:tcPr>
            <w:tcW w:w="63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Ёткстост</w:t>
            </w:r>
            <w:proofErr w:type="spellEnd"/>
          </w:p>
        </w:tc>
      </w:tr>
      <w:tr w:rsidR="00604261" w:rsidRPr="00A9619E" w:rsidTr="00802B6E">
        <w:trPr>
          <w:trHeight w:val="552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61" w:rsidRPr="00A9619E" w:rsidRDefault="00604261" w:rsidP="00802B6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61" w:rsidRPr="00A9619E" w:rsidRDefault="00604261" w:rsidP="00802B6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4261" w:rsidRPr="00A9619E" w:rsidRDefault="00604261" w:rsidP="00802B6E">
            <w:pPr>
              <w:widowControl/>
              <w:autoSpaceDE/>
              <w:autoSpaceDN/>
              <w:adjustRightInd/>
              <w:spacing w:line="360" w:lineRule="auto"/>
              <w:ind w:firstLine="0"/>
              <w:jc w:val="left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Аф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класса         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морафтомась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16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Корхтама-маштомать</w:t>
            </w:r>
            <w:proofErr w:type="spellEnd"/>
            <w:r w:rsidRPr="00A9619E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</w:tr>
      <w:tr w:rsidR="00604261" w:rsidRPr="00A9619E" w:rsidTr="00802B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firstLine="0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Устнай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народнай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творчествань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произведениятне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8"/>
                <w:lang w:eastAsia="en-US"/>
              </w:rPr>
              <w:t>Мокшень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8"/>
                <w:lang w:eastAsia="en-US"/>
              </w:rPr>
              <w:t>эрзянь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народнай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моротне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B801B6" w:rsidP="00802B6E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A9619E">
              <w:rPr>
                <w:rFonts w:eastAsiaTheme="minorHAnsi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B801B6" w:rsidP="00802B6E">
            <w:pPr>
              <w:widowControl/>
              <w:autoSpaceDE/>
              <w:autoSpaceDN/>
              <w:adjustRightInd/>
              <w:spacing w:line="360" w:lineRule="auto"/>
              <w:ind w:firstLine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-</w:t>
            </w:r>
          </w:p>
        </w:tc>
      </w:tr>
      <w:tr w:rsidR="00604261" w:rsidRPr="00A9619E" w:rsidTr="00802B6E">
        <w:trPr>
          <w:trHeight w:val="1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73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Устнай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поэзиянь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8"/>
                <w:lang w:eastAsia="en-US"/>
              </w:rPr>
              <w:t>фольклоронь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4"/>
                <w:szCs w:val="28"/>
                <w:lang w:eastAsia="en-US"/>
              </w:rPr>
              <w:t>мотифнень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коряс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героическяй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поэматне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B801B6" w:rsidP="00802B6E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604261" w:rsidRPr="00A9619E" w:rsidTr="00802B6E">
        <w:trPr>
          <w:trHeight w:val="5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firstLine="0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Минь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писателеньке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сядынгольдень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эряфть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B801B6" w:rsidRDefault="00B801B6" w:rsidP="00802B6E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604261" w:rsidRPr="00A9619E" w:rsidTr="00802B6E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73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Мокшень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8"/>
                <w:lang w:eastAsia="en-US"/>
              </w:rPr>
              <w:t>эрзянь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писательхне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минь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мастороньконь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B801B6" w:rsidP="00802B6E">
            <w:pPr>
              <w:spacing w:line="360" w:lineRule="auto"/>
              <w:ind w:hanging="59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hanging="74"/>
              <w:jc w:val="center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B801B6" w:rsidP="00802B6E">
            <w:pPr>
              <w:spacing w:line="360" w:lineRule="auto"/>
              <w:ind w:hanging="16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</w:tr>
      <w:tr w:rsidR="00604261" w:rsidRPr="00A9619E" w:rsidTr="00802B6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261" w:rsidRPr="00A9619E" w:rsidRDefault="00604261" w:rsidP="00802B6E">
            <w:pPr>
              <w:spacing w:line="360" w:lineRule="auto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firstLine="0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A9619E">
              <w:rPr>
                <w:b/>
                <w:sz w:val="24"/>
                <w:szCs w:val="28"/>
                <w:lang w:eastAsia="en-US"/>
              </w:rPr>
              <w:t>Сембоц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 xml:space="preserve">        34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rPr>
                <w:sz w:val="24"/>
                <w:szCs w:val="28"/>
                <w:lang w:eastAsia="en-US"/>
              </w:rPr>
            </w:pPr>
            <w:r w:rsidRPr="00A9619E">
              <w:rPr>
                <w:sz w:val="24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261" w:rsidRPr="00A9619E" w:rsidRDefault="00604261" w:rsidP="00802B6E">
            <w:pPr>
              <w:spacing w:line="360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</w:tr>
    </w:tbl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18"/>
        </w:rPr>
      </w:pPr>
    </w:p>
    <w:p w:rsidR="00604261" w:rsidRPr="00A9619E" w:rsidRDefault="00604261" w:rsidP="00604261">
      <w:pPr>
        <w:spacing w:line="360" w:lineRule="auto"/>
        <w:rPr>
          <w:sz w:val="24"/>
          <w:szCs w:val="28"/>
        </w:rPr>
      </w:pPr>
    </w:p>
    <w:p w:rsidR="00604261" w:rsidRPr="00A9619E" w:rsidRDefault="00604261" w:rsidP="00604261">
      <w:pPr>
        <w:spacing w:line="360" w:lineRule="auto"/>
        <w:rPr>
          <w:sz w:val="24"/>
          <w:szCs w:val="28"/>
        </w:rPr>
      </w:pPr>
    </w:p>
    <w:p w:rsidR="00604261" w:rsidRPr="00A9619E" w:rsidRDefault="00604261" w:rsidP="00604261">
      <w:pPr>
        <w:spacing w:line="360" w:lineRule="auto"/>
        <w:rPr>
          <w:sz w:val="24"/>
          <w:szCs w:val="28"/>
        </w:rPr>
      </w:pPr>
    </w:p>
    <w:p w:rsidR="00604261" w:rsidRPr="00A9619E" w:rsidRDefault="00604261" w:rsidP="00604261">
      <w:pPr>
        <w:spacing w:line="360" w:lineRule="auto"/>
        <w:rPr>
          <w:sz w:val="24"/>
          <w:szCs w:val="28"/>
        </w:rPr>
      </w:pPr>
    </w:p>
    <w:p w:rsidR="00604261" w:rsidRPr="00A9619E" w:rsidRDefault="00604261" w:rsidP="00604261">
      <w:pPr>
        <w:spacing w:line="360" w:lineRule="auto"/>
        <w:rPr>
          <w:sz w:val="24"/>
          <w:szCs w:val="28"/>
        </w:rPr>
      </w:pPr>
    </w:p>
    <w:p w:rsidR="00604261" w:rsidRPr="00A9619E" w:rsidRDefault="00604261" w:rsidP="00604261">
      <w:pPr>
        <w:ind w:firstLine="0"/>
        <w:rPr>
          <w:sz w:val="24"/>
          <w:szCs w:val="28"/>
        </w:rPr>
      </w:pPr>
    </w:p>
    <w:p w:rsidR="00604261" w:rsidRPr="00A9619E" w:rsidRDefault="00604261" w:rsidP="00604261">
      <w:pPr>
        <w:rPr>
          <w:sz w:val="24"/>
          <w:szCs w:val="28"/>
        </w:rPr>
      </w:pPr>
    </w:p>
    <w:p w:rsidR="00604261" w:rsidRPr="00A9619E" w:rsidRDefault="00604261" w:rsidP="00604261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Сембоц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частта</w:t>
      </w:r>
      <w:proofErr w:type="spellEnd"/>
      <w:r w:rsidRPr="00A9619E">
        <w:rPr>
          <w:sz w:val="24"/>
          <w:szCs w:val="28"/>
        </w:rPr>
        <w:t xml:space="preserve"> – 34 ч.</w:t>
      </w:r>
    </w:p>
    <w:p w:rsidR="00604261" w:rsidRPr="00A9619E" w:rsidRDefault="00604261" w:rsidP="00604261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Произведениянь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тонафнемс</w:t>
      </w:r>
      <w:proofErr w:type="spellEnd"/>
      <w:r w:rsidRPr="00A9619E">
        <w:rPr>
          <w:sz w:val="24"/>
          <w:szCs w:val="28"/>
        </w:rPr>
        <w:t xml:space="preserve"> –</w:t>
      </w:r>
      <w:r>
        <w:rPr>
          <w:sz w:val="24"/>
          <w:szCs w:val="28"/>
        </w:rPr>
        <w:t xml:space="preserve"> 31</w:t>
      </w:r>
      <w:r w:rsidRPr="00A9619E">
        <w:rPr>
          <w:sz w:val="24"/>
          <w:szCs w:val="28"/>
        </w:rPr>
        <w:t xml:space="preserve"> ч.</w:t>
      </w:r>
    </w:p>
    <w:p w:rsidR="00604261" w:rsidRPr="00A9619E" w:rsidRDefault="00604261" w:rsidP="00604261">
      <w:pPr>
        <w:rPr>
          <w:sz w:val="24"/>
          <w:szCs w:val="28"/>
        </w:rPr>
      </w:pPr>
      <w:proofErr w:type="spellStart"/>
      <w:r w:rsidRPr="00A9619E">
        <w:rPr>
          <w:sz w:val="24"/>
          <w:szCs w:val="28"/>
        </w:rPr>
        <w:t>Корхтамать</w:t>
      </w:r>
      <w:proofErr w:type="spellEnd"/>
      <w:r w:rsidRPr="00A9619E">
        <w:rPr>
          <w:sz w:val="24"/>
          <w:szCs w:val="28"/>
        </w:rPr>
        <w:t xml:space="preserve"> </w:t>
      </w:r>
      <w:proofErr w:type="spellStart"/>
      <w:r w:rsidRPr="00A9619E">
        <w:rPr>
          <w:sz w:val="24"/>
          <w:szCs w:val="28"/>
        </w:rPr>
        <w:t>касфтоманцты</w:t>
      </w:r>
      <w:proofErr w:type="spellEnd"/>
      <w:r w:rsidRPr="00A9619E">
        <w:rPr>
          <w:sz w:val="24"/>
          <w:szCs w:val="28"/>
        </w:rPr>
        <w:t xml:space="preserve"> – </w:t>
      </w:r>
      <w:r>
        <w:rPr>
          <w:sz w:val="24"/>
          <w:szCs w:val="28"/>
        </w:rPr>
        <w:t>3</w:t>
      </w:r>
      <w:r w:rsidRPr="00A9619E">
        <w:rPr>
          <w:sz w:val="24"/>
          <w:szCs w:val="28"/>
        </w:rPr>
        <w:t xml:space="preserve"> ч.</w:t>
      </w:r>
    </w:p>
    <w:p w:rsidR="00604261" w:rsidRPr="00A9619E" w:rsidRDefault="00604261" w:rsidP="00604261">
      <w:pPr>
        <w:rPr>
          <w:sz w:val="18"/>
        </w:rPr>
      </w:pPr>
    </w:p>
    <w:p w:rsidR="00604261" w:rsidRDefault="00604261" w:rsidP="00604261">
      <w:pPr>
        <w:spacing w:line="276" w:lineRule="auto"/>
        <w:rPr>
          <w:sz w:val="16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2945DC" w:rsidRDefault="002945DC" w:rsidP="002945DC">
      <w:pPr>
        <w:widowControl/>
        <w:autoSpaceDE/>
        <w:autoSpaceDN/>
        <w:adjustRightInd/>
        <w:spacing w:line="276" w:lineRule="auto"/>
        <w:ind w:firstLine="284"/>
        <w:rPr>
          <w:rFonts w:eastAsiaTheme="minorHAnsi"/>
          <w:sz w:val="24"/>
          <w:szCs w:val="28"/>
          <w:lang w:eastAsia="en-US"/>
        </w:rPr>
      </w:pPr>
    </w:p>
    <w:p w:rsidR="00604261" w:rsidRPr="00EF4C17" w:rsidRDefault="00604261" w:rsidP="00604261">
      <w:pPr>
        <w:ind w:firstLine="0"/>
        <w:jc w:val="center"/>
        <w:rPr>
          <w:sz w:val="32"/>
          <w:szCs w:val="36"/>
        </w:rPr>
      </w:pPr>
      <w:proofErr w:type="spellStart"/>
      <w:r w:rsidRPr="00EF4C17">
        <w:rPr>
          <w:b/>
          <w:sz w:val="24"/>
          <w:szCs w:val="28"/>
        </w:rPr>
        <w:lastRenderedPageBreak/>
        <w:t>Тематическяй</w:t>
      </w:r>
      <w:proofErr w:type="spellEnd"/>
      <w:r w:rsidRPr="00EF4C17"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планированиясь</w:t>
      </w:r>
      <w:proofErr w:type="spellEnd"/>
      <w:r>
        <w:rPr>
          <w:b/>
          <w:sz w:val="24"/>
          <w:szCs w:val="28"/>
        </w:rPr>
        <w:t xml:space="preserve"> 7</w:t>
      </w:r>
      <w:r w:rsidRPr="00EF4C17">
        <w:rPr>
          <w:b/>
          <w:sz w:val="24"/>
          <w:szCs w:val="28"/>
        </w:rPr>
        <w:t>-це класса</w:t>
      </w:r>
    </w:p>
    <w:tbl>
      <w:tblPr>
        <w:tblpPr w:leftFromText="180" w:rightFromText="180" w:vertAnchor="text" w:horzAnchor="margin" w:tblpY="537"/>
        <w:tblW w:w="15735" w:type="dxa"/>
        <w:tblLayout w:type="fixed"/>
        <w:tblLook w:val="04A0" w:firstRow="1" w:lastRow="0" w:firstColumn="1" w:lastColumn="0" w:noHBand="0" w:noVBand="1"/>
      </w:tblPr>
      <w:tblGrid>
        <w:gridCol w:w="850"/>
        <w:gridCol w:w="6488"/>
        <w:gridCol w:w="1134"/>
        <w:gridCol w:w="2268"/>
        <w:gridCol w:w="2301"/>
        <w:gridCol w:w="1384"/>
        <w:gridCol w:w="1310"/>
      </w:tblGrid>
      <w:tr w:rsidR="00604261" w:rsidRPr="00EF4C17" w:rsidTr="00163B31">
        <w:trPr>
          <w:trHeight w:val="263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6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Разделхнень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тематнень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</w:p>
          <w:p w:rsidR="00604261" w:rsidRPr="00EF4C17" w:rsidRDefault="00604261" w:rsidP="00163B31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лемсна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Марнек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частта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Занятиять</w:t>
            </w:r>
            <w:proofErr w:type="spellEnd"/>
          </w:p>
          <w:p w:rsidR="00604261" w:rsidRPr="00EF4C17" w:rsidRDefault="0060426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видоц</w:t>
            </w:r>
            <w:proofErr w:type="spellEnd"/>
          </w:p>
        </w:tc>
        <w:tc>
          <w:tcPr>
            <w:tcW w:w="2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Видонза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самостоятельнай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работать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Мъзярда</w:t>
            </w:r>
            <w:proofErr w:type="spellEnd"/>
            <w:r w:rsidRPr="00EF4C17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b/>
                <w:sz w:val="24"/>
                <w:szCs w:val="28"/>
                <w:lang w:eastAsia="en-US"/>
              </w:rPr>
              <w:t>етафтовихть</w:t>
            </w:r>
            <w:proofErr w:type="spellEnd"/>
          </w:p>
        </w:tc>
      </w:tr>
      <w:tr w:rsidR="00604261" w:rsidRPr="00EF4C17" w:rsidTr="00163B31">
        <w:trPr>
          <w:trHeight w:val="293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74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108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План.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EF4C17">
              <w:rPr>
                <w:b/>
                <w:sz w:val="24"/>
                <w:szCs w:val="28"/>
                <w:lang w:eastAsia="en-US"/>
              </w:rPr>
              <w:t>Факт.</w:t>
            </w: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604261" w:rsidRDefault="00604261" w:rsidP="00163B31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Устнай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народнай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творчествань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произведениятне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Мокшень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эрзянь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народнай</w:t>
            </w:r>
            <w:proofErr w:type="spellEnd"/>
            <w:r w:rsidRPr="00604261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604261">
              <w:rPr>
                <w:b/>
                <w:sz w:val="24"/>
                <w:szCs w:val="28"/>
                <w:lang w:eastAsia="en-US"/>
              </w:rPr>
              <w:t>моротне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firstLine="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 xml:space="preserve">  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108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firstLine="0"/>
              <w:jc w:val="left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Эпическяй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историческяй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моротне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«Мора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Пугачевонь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»,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Вирть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ширеса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»,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Шаткинонь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паксясь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 w:rsidRPr="00EF4C17"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Балладнай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мифологическяй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моротне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.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Ушман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Байкась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 ,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Стирява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Лирическяй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моротне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«Марлю»,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Луганяса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келунясь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», «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Вай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тят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уфа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варма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вирть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лангс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>», «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Дирювонь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="003158F5">
              <w:rPr>
                <w:color w:val="000000"/>
                <w:sz w:val="24"/>
                <w:szCs w:val="28"/>
                <w:lang w:eastAsia="en-US"/>
              </w:rPr>
              <w:t>Феденясь</w:t>
            </w:r>
            <w:proofErr w:type="spellEnd"/>
            <w:r w:rsidR="003158F5"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Эпость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шарьхкодемась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.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Масторава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эпоссь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Эпость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3-це и 4-це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мороснон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морафтомасна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163B31" w:rsidRDefault="00163B31" w:rsidP="00163B31">
            <w:pPr>
              <w:spacing w:line="276" w:lineRule="auto"/>
              <w:ind w:hanging="87"/>
              <w:jc w:val="center"/>
              <w:rPr>
                <w:b/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3158F5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F5" w:rsidRPr="00EF4C17" w:rsidRDefault="003158F5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F5" w:rsidRPr="003158F5" w:rsidRDefault="003158F5" w:rsidP="00163B31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Устнай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поэзиянь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(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фольклоронь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)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мотифнень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коряс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героическяй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поэматне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F5" w:rsidRPr="00163B31" w:rsidRDefault="00163B31" w:rsidP="00163B31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F5" w:rsidRPr="00EF4C17" w:rsidRDefault="003158F5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8F5" w:rsidRDefault="003158F5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8F5" w:rsidRPr="00EF4C17" w:rsidRDefault="003158F5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58F5" w:rsidRPr="00EF4C17" w:rsidRDefault="003158F5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Я. Я.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Кулдыркаев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Эрьмезь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Эрьмезь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пяльксова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Сочиненияти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анокламась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3158F5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Сочинения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Арьсема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етай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пингть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навыкнень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sz w:val="24"/>
                <w:szCs w:val="28"/>
                <w:lang w:eastAsia="en-US"/>
              </w:rPr>
              <w:t>Якстерь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тяштеня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М. А.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Бебан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Ушман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Байкась»поэмась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Ушман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Байкась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3158F5" w:rsidRDefault="003158F5" w:rsidP="00163B31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Минь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писателеньке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сядынгольдень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эряфть</w:t>
            </w:r>
            <w:proofErr w:type="spellEnd"/>
            <w:r w:rsidRPr="003158F5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3158F5">
              <w:rPr>
                <w:b/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163B31" w:rsidRDefault="00163B31" w:rsidP="00163B31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60426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60426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282CE7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3158F5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Т. А.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Раптанов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«Татю»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26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4261" w:rsidRPr="00EF4C17" w:rsidRDefault="0060426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Татювонь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тюремац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эсь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павазонц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инкса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Сочиненияти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анокламась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3158F5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Сочинения </w:t>
            </w: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Мокшэрзянь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авать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потмоежень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инь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вии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ширьхне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навыкнень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sz w:val="24"/>
                <w:szCs w:val="28"/>
                <w:lang w:eastAsia="en-US"/>
              </w:rPr>
              <w:t>Якстерь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тяштеня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П. И.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Левчаев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Кафонц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кудат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Гаройть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Аннать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образсна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5F4F0D" w:rsidRDefault="00163B31" w:rsidP="00163B31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5F4F0D">
              <w:rPr>
                <w:b/>
                <w:sz w:val="24"/>
                <w:szCs w:val="28"/>
                <w:lang w:eastAsia="en-US"/>
              </w:rPr>
              <w:t>Мокшень</w:t>
            </w:r>
            <w:proofErr w:type="spellEnd"/>
            <w:r w:rsidRPr="005F4F0D">
              <w:rPr>
                <w:b/>
                <w:sz w:val="24"/>
                <w:szCs w:val="28"/>
                <w:lang w:eastAsia="en-US"/>
              </w:rPr>
              <w:t xml:space="preserve"> и </w:t>
            </w:r>
            <w:proofErr w:type="spellStart"/>
            <w:r w:rsidRPr="005F4F0D">
              <w:rPr>
                <w:b/>
                <w:sz w:val="24"/>
                <w:szCs w:val="28"/>
                <w:lang w:eastAsia="en-US"/>
              </w:rPr>
              <w:t>эрзянь</w:t>
            </w:r>
            <w:proofErr w:type="spellEnd"/>
            <w:r w:rsidRPr="005F4F0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5F4F0D">
              <w:rPr>
                <w:b/>
                <w:sz w:val="24"/>
                <w:szCs w:val="28"/>
                <w:lang w:eastAsia="en-US"/>
              </w:rPr>
              <w:t>писательхне</w:t>
            </w:r>
            <w:proofErr w:type="spellEnd"/>
            <w:r w:rsidRPr="005F4F0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5F4F0D">
              <w:rPr>
                <w:b/>
                <w:sz w:val="24"/>
                <w:szCs w:val="28"/>
                <w:lang w:eastAsia="en-US"/>
              </w:rPr>
              <w:t>минь</w:t>
            </w:r>
            <w:proofErr w:type="spellEnd"/>
            <w:r w:rsidRPr="005F4F0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5F4F0D">
              <w:rPr>
                <w:b/>
                <w:sz w:val="24"/>
                <w:szCs w:val="28"/>
                <w:lang w:eastAsia="en-US"/>
              </w:rPr>
              <w:t>мастороньконь</w:t>
            </w:r>
            <w:proofErr w:type="spellEnd"/>
            <w:r w:rsidRPr="005F4F0D">
              <w:rPr>
                <w:b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5F4F0D">
              <w:rPr>
                <w:b/>
                <w:sz w:val="24"/>
                <w:szCs w:val="28"/>
                <w:lang w:eastAsia="en-US"/>
              </w:rPr>
              <w:t>колга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163B31" w:rsidRDefault="00163B31" w:rsidP="00163B31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И. П.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Кишняков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Самолетсь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повсь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туцяс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Самолетсь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повсь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туцяс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мораытомац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А. К. Мартынов «Монь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лемозе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- Россия»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стихотворенияц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В. Н.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Радин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Сембе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минь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ломаттяма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Сембе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минь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ломаттяма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Сочиненияти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анокламась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282CE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z w:val="24"/>
                <w:szCs w:val="28"/>
                <w:lang w:eastAsia="en-US"/>
              </w:rPr>
              <w:t xml:space="preserve">К/к. Сочинения </w:t>
            </w: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Мес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коданга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аф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юкстави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войнась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>
              <w:rPr>
                <w:sz w:val="24"/>
                <w:szCs w:val="28"/>
                <w:lang w:eastAsia="en-US"/>
              </w:rPr>
              <w:t>Корхтамань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навыкнень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касфтомац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sz w:val="24"/>
                <w:szCs w:val="28"/>
                <w:lang w:eastAsia="en-US"/>
              </w:rPr>
              <w:t>Якстерь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тяштеня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en-US"/>
              </w:rPr>
              <w:t>журналть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А. С. Щеглов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Афкуксонь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кельгома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повестсь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Повестть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А. С.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Малькин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Каркне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тердихть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куду»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Ю. Ф. Кузнецов 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Коряй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пайгонят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 (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идькс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картинкат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Коряй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пайгонят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морафтомась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анализсь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А. М. Осипов «Русь»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стихотворениясь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А. П.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Тяпаев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Сусетт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Сусетт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повестть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пяльксова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П. У.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Поздяев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«Таня»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31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Поэмать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С. Е. Вечканов «Концерт»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В. И. Мишанина «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ортат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  <w:tr w:rsidR="00163B31" w:rsidRPr="00EF4C17" w:rsidTr="00163B31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34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«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Пингонь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ортат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морафтомац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анализоц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ind w:hanging="8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EF4C17">
              <w:rPr>
                <w:sz w:val="24"/>
                <w:szCs w:val="28"/>
                <w:lang w:eastAsia="en-US"/>
              </w:rPr>
              <w:t>Комбинированнай</w:t>
            </w:r>
            <w:proofErr w:type="spellEnd"/>
            <w:r w:rsidRPr="00EF4C17">
              <w:rPr>
                <w:sz w:val="24"/>
                <w:szCs w:val="28"/>
                <w:lang w:eastAsia="en-US"/>
              </w:rPr>
              <w:t xml:space="preserve"> урок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B31" w:rsidRDefault="00163B31" w:rsidP="00163B31">
            <w:pPr>
              <w:spacing w:line="276" w:lineRule="auto"/>
              <w:ind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Карточка </w:t>
            </w:r>
            <w:proofErr w:type="spellStart"/>
            <w:r>
              <w:rPr>
                <w:sz w:val="24"/>
                <w:szCs w:val="28"/>
                <w:lang w:eastAsia="en-US"/>
              </w:rPr>
              <w:t>мархта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EF4C17">
              <w:rPr>
                <w:sz w:val="24"/>
                <w:szCs w:val="28"/>
                <w:lang w:eastAsia="en-US"/>
              </w:rPr>
              <w:t>работась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B31" w:rsidRPr="00EF4C17" w:rsidRDefault="00163B31" w:rsidP="00163B31">
            <w:pPr>
              <w:spacing w:line="276" w:lineRule="auto"/>
              <w:rPr>
                <w:sz w:val="24"/>
                <w:szCs w:val="28"/>
                <w:lang w:eastAsia="en-US"/>
              </w:rPr>
            </w:pPr>
          </w:p>
        </w:tc>
      </w:tr>
    </w:tbl>
    <w:p w:rsidR="00163B31" w:rsidRDefault="00163B31">
      <w:pPr>
        <w:rPr>
          <w:sz w:val="24"/>
          <w:szCs w:val="24"/>
        </w:rPr>
        <w:sectPr w:rsidR="00163B31" w:rsidSect="0060426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63B31" w:rsidRPr="00BD3995" w:rsidRDefault="00163B31" w:rsidP="00163B31">
      <w:pPr>
        <w:jc w:val="center"/>
        <w:rPr>
          <w:b/>
          <w:sz w:val="28"/>
          <w:szCs w:val="32"/>
        </w:rPr>
      </w:pPr>
      <w:proofErr w:type="spellStart"/>
      <w:r w:rsidRPr="00BD3995">
        <w:rPr>
          <w:b/>
          <w:sz w:val="28"/>
          <w:szCs w:val="32"/>
        </w:rPr>
        <w:lastRenderedPageBreak/>
        <w:t>Тевс</w:t>
      </w:r>
      <w:proofErr w:type="spellEnd"/>
      <w:r w:rsidRPr="00BD3995">
        <w:rPr>
          <w:b/>
          <w:sz w:val="28"/>
          <w:szCs w:val="32"/>
        </w:rPr>
        <w:t xml:space="preserve"> </w:t>
      </w:r>
      <w:proofErr w:type="spellStart"/>
      <w:r w:rsidRPr="00BD3995">
        <w:rPr>
          <w:b/>
          <w:sz w:val="28"/>
          <w:szCs w:val="32"/>
        </w:rPr>
        <w:t>нолдаф</w:t>
      </w:r>
      <w:proofErr w:type="spellEnd"/>
      <w:r w:rsidRPr="00BD3995">
        <w:rPr>
          <w:b/>
          <w:sz w:val="28"/>
          <w:szCs w:val="32"/>
        </w:rPr>
        <w:t xml:space="preserve"> </w:t>
      </w:r>
      <w:proofErr w:type="spellStart"/>
      <w:r w:rsidRPr="00BD3995">
        <w:rPr>
          <w:b/>
          <w:sz w:val="28"/>
          <w:szCs w:val="32"/>
        </w:rPr>
        <w:t>литературась</w:t>
      </w:r>
      <w:proofErr w:type="spellEnd"/>
      <w:r w:rsidRPr="00BD3995">
        <w:rPr>
          <w:b/>
          <w:sz w:val="28"/>
          <w:szCs w:val="32"/>
        </w:rPr>
        <w:t>:</w:t>
      </w:r>
    </w:p>
    <w:p w:rsidR="00163B31" w:rsidRPr="00BD3995" w:rsidRDefault="00163B31" w:rsidP="00163B31">
      <w:pPr>
        <w:jc w:val="center"/>
        <w:rPr>
          <w:b/>
          <w:sz w:val="28"/>
          <w:szCs w:val="32"/>
        </w:rPr>
      </w:pP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 xml:space="preserve">А.И.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Брыжинский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А.М.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Каторова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Е.И.Азыркина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мокшэрзянь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литератураса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программат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5-11-це </w:t>
      </w:r>
      <w:proofErr w:type="spellStart"/>
      <w:proofErr w:type="gramStart"/>
      <w:r w:rsidRPr="00BD3995">
        <w:rPr>
          <w:rFonts w:ascii="Times New Roman" w:hAnsi="Times New Roman" w:cs="Times New Roman"/>
          <w:sz w:val="24"/>
          <w:szCs w:val="28"/>
        </w:rPr>
        <w:t>классненди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,-</w:t>
      </w:r>
      <w:proofErr w:type="gramEnd"/>
      <w:r w:rsidRPr="00BD3995">
        <w:rPr>
          <w:rFonts w:ascii="Times New Roman" w:hAnsi="Times New Roman" w:cs="Times New Roman"/>
          <w:sz w:val="24"/>
          <w:szCs w:val="28"/>
        </w:rPr>
        <w:t xml:space="preserve">Саранск: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издательствась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 2010.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М.И. Имяреков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Писательсь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эряфсь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». – Саранск: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Мордовскяй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издательствась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, 2007.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Журнал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Якстерь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тяштеня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».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Газета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Мокшень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правда».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Альбом «Портреты мордовских писателей».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Электроннай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пособия – диск «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Тядянь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авань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мастор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>».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Е.И.</w:t>
      </w:r>
      <w:r>
        <w:rPr>
          <w:rFonts w:ascii="Times New Roman" w:hAnsi="Times New Roman" w:cs="Times New Roman"/>
          <w:sz w:val="24"/>
          <w:szCs w:val="28"/>
        </w:rPr>
        <w:t>Азыркина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« Родной  литература» 7</w:t>
      </w:r>
      <w:r w:rsidRPr="00BD3995">
        <w:rPr>
          <w:rFonts w:ascii="Times New Roman" w:hAnsi="Times New Roman" w:cs="Times New Roman"/>
          <w:sz w:val="24"/>
          <w:szCs w:val="28"/>
        </w:rPr>
        <w:t xml:space="preserve">-це  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классонди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, Саранск,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Мордовс</w:t>
      </w:r>
      <w:r>
        <w:rPr>
          <w:rFonts w:ascii="Times New Roman" w:hAnsi="Times New Roman" w:cs="Times New Roman"/>
          <w:sz w:val="24"/>
          <w:szCs w:val="28"/>
        </w:rPr>
        <w:t>кяй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8"/>
        </w:rPr>
        <w:t>книжнай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издательствась,2016</w:t>
      </w:r>
      <w:r w:rsidRPr="00BD3995">
        <w:rPr>
          <w:rFonts w:ascii="Times New Roman" w:hAnsi="Times New Roman" w:cs="Times New Roman"/>
          <w:sz w:val="24"/>
          <w:szCs w:val="28"/>
        </w:rPr>
        <w:t xml:space="preserve"> к.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 xml:space="preserve">Н.Б. Голенков, Г.С. Иванова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Валкскя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словарик </w:t>
      </w:r>
      <w:proofErr w:type="spellStart"/>
      <w:r w:rsidRPr="00BD3995">
        <w:rPr>
          <w:rFonts w:ascii="Times New Roman" w:hAnsi="Times New Roman" w:cs="Times New Roman"/>
          <w:sz w:val="24"/>
          <w:szCs w:val="28"/>
        </w:rPr>
        <w:t>мокшанско</w:t>
      </w:r>
      <w:proofErr w:type="spellEnd"/>
      <w:r w:rsidRPr="00BD3995">
        <w:rPr>
          <w:rFonts w:ascii="Times New Roman" w:hAnsi="Times New Roman" w:cs="Times New Roman"/>
          <w:sz w:val="24"/>
          <w:szCs w:val="28"/>
        </w:rPr>
        <w:t xml:space="preserve"> – русский.</w:t>
      </w:r>
    </w:p>
    <w:p w:rsidR="00163B31" w:rsidRPr="00BD3995" w:rsidRDefault="00163B31" w:rsidP="00163B31">
      <w:pPr>
        <w:pStyle w:val="a4"/>
        <w:numPr>
          <w:ilvl w:val="0"/>
          <w:numId w:val="4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8"/>
        </w:rPr>
      </w:pPr>
      <w:r w:rsidRPr="00BD3995">
        <w:rPr>
          <w:rFonts w:ascii="Times New Roman" w:hAnsi="Times New Roman" w:cs="Times New Roman"/>
          <w:sz w:val="24"/>
          <w:szCs w:val="28"/>
        </w:rPr>
        <w:t>Журнал «Мокша».</w:t>
      </w:r>
    </w:p>
    <w:p w:rsidR="00B75BF6" w:rsidRPr="002945DC" w:rsidRDefault="00B75BF6">
      <w:pPr>
        <w:rPr>
          <w:sz w:val="24"/>
          <w:szCs w:val="24"/>
        </w:rPr>
      </w:pPr>
    </w:p>
    <w:sectPr w:rsidR="00B75BF6" w:rsidRPr="002945DC" w:rsidSect="0016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A43"/>
    <w:multiLevelType w:val="hybridMultilevel"/>
    <w:tmpl w:val="99025710"/>
    <w:lvl w:ilvl="0" w:tplc="AAFC217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907541"/>
    <w:multiLevelType w:val="hybridMultilevel"/>
    <w:tmpl w:val="43B28B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FD62AA7"/>
    <w:multiLevelType w:val="hybridMultilevel"/>
    <w:tmpl w:val="46A0D708"/>
    <w:lvl w:ilvl="0" w:tplc="E63AD75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13451D"/>
    <w:multiLevelType w:val="hybridMultilevel"/>
    <w:tmpl w:val="E174B604"/>
    <w:lvl w:ilvl="0" w:tplc="397C988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3A328BF"/>
    <w:multiLevelType w:val="hybridMultilevel"/>
    <w:tmpl w:val="B04A8CEA"/>
    <w:lvl w:ilvl="0" w:tplc="63122D94">
      <w:numFmt w:val="bullet"/>
      <w:lvlText w:val="–"/>
      <w:lvlJc w:val="left"/>
      <w:pPr>
        <w:ind w:left="219" w:hanging="706"/>
      </w:pPr>
      <w:rPr>
        <w:rFonts w:ascii="Cambria" w:eastAsia="Cambria" w:hAnsi="Cambria" w:cs="Cambria" w:hint="default"/>
        <w:w w:val="99"/>
        <w:sz w:val="28"/>
        <w:szCs w:val="28"/>
        <w:lang w:val="ru-RU" w:eastAsia="en-US" w:bidi="ar-SA"/>
      </w:rPr>
    </w:lvl>
    <w:lvl w:ilvl="1" w:tplc="D0E2E7F6">
      <w:numFmt w:val="bullet"/>
      <w:lvlText w:val="•"/>
      <w:lvlJc w:val="left"/>
      <w:pPr>
        <w:ind w:left="1196" w:hanging="706"/>
      </w:pPr>
      <w:rPr>
        <w:lang w:val="ru-RU" w:eastAsia="en-US" w:bidi="ar-SA"/>
      </w:rPr>
    </w:lvl>
    <w:lvl w:ilvl="2" w:tplc="4864788A">
      <w:numFmt w:val="bullet"/>
      <w:lvlText w:val="•"/>
      <w:lvlJc w:val="left"/>
      <w:pPr>
        <w:ind w:left="2172" w:hanging="706"/>
      </w:pPr>
      <w:rPr>
        <w:lang w:val="ru-RU" w:eastAsia="en-US" w:bidi="ar-SA"/>
      </w:rPr>
    </w:lvl>
    <w:lvl w:ilvl="3" w:tplc="D7C89BA6">
      <w:numFmt w:val="bullet"/>
      <w:lvlText w:val="•"/>
      <w:lvlJc w:val="left"/>
      <w:pPr>
        <w:ind w:left="3149" w:hanging="706"/>
      </w:pPr>
      <w:rPr>
        <w:lang w:val="ru-RU" w:eastAsia="en-US" w:bidi="ar-SA"/>
      </w:rPr>
    </w:lvl>
    <w:lvl w:ilvl="4" w:tplc="99C467DA">
      <w:numFmt w:val="bullet"/>
      <w:lvlText w:val="•"/>
      <w:lvlJc w:val="left"/>
      <w:pPr>
        <w:ind w:left="4125" w:hanging="706"/>
      </w:pPr>
      <w:rPr>
        <w:lang w:val="ru-RU" w:eastAsia="en-US" w:bidi="ar-SA"/>
      </w:rPr>
    </w:lvl>
    <w:lvl w:ilvl="5" w:tplc="B4720FB4">
      <w:numFmt w:val="bullet"/>
      <w:lvlText w:val="•"/>
      <w:lvlJc w:val="left"/>
      <w:pPr>
        <w:ind w:left="5102" w:hanging="706"/>
      </w:pPr>
      <w:rPr>
        <w:lang w:val="ru-RU" w:eastAsia="en-US" w:bidi="ar-SA"/>
      </w:rPr>
    </w:lvl>
    <w:lvl w:ilvl="6" w:tplc="D89C608E">
      <w:numFmt w:val="bullet"/>
      <w:lvlText w:val="•"/>
      <w:lvlJc w:val="left"/>
      <w:pPr>
        <w:ind w:left="6078" w:hanging="706"/>
      </w:pPr>
      <w:rPr>
        <w:lang w:val="ru-RU" w:eastAsia="en-US" w:bidi="ar-SA"/>
      </w:rPr>
    </w:lvl>
    <w:lvl w:ilvl="7" w:tplc="AE823044">
      <w:numFmt w:val="bullet"/>
      <w:lvlText w:val="•"/>
      <w:lvlJc w:val="left"/>
      <w:pPr>
        <w:ind w:left="7054" w:hanging="706"/>
      </w:pPr>
      <w:rPr>
        <w:lang w:val="ru-RU" w:eastAsia="en-US" w:bidi="ar-SA"/>
      </w:rPr>
    </w:lvl>
    <w:lvl w:ilvl="8" w:tplc="010A3112">
      <w:numFmt w:val="bullet"/>
      <w:lvlText w:val="•"/>
      <w:lvlJc w:val="left"/>
      <w:pPr>
        <w:ind w:left="8031" w:hanging="706"/>
      </w:pPr>
      <w:rPr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50"/>
    <w:rsid w:val="00163B31"/>
    <w:rsid w:val="001949C3"/>
    <w:rsid w:val="00273F9F"/>
    <w:rsid w:val="00282CE7"/>
    <w:rsid w:val="002945DC"/>
    <w:rsid w:val="002F77EE"/>
    <w:rsid w:val="003158F5"/>
    <w:rsid w:val="005F4F0D"/>
    <w:rsid w:val="00604261"/>
    <w:rsid w:val="00644950"/>
    <w:rsid w:val="007E4D04"/>
    <w:rsid w:val="00A43B2B"/>
    <w:rsid w:val="00B75BF6"/>
    <w:rsid w:val="00B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CC324-1DC7-42A2-9398-0B3EC99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DC"/>
    <w:pPr>
      <w:widowControl w:val="0"/>
      <w:autoSpaceDE w:val="0"/>
      <w:autoSpaceDN w:val="0"/>
      <w:adjustRightIn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163B3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E946-B8B2-46B6-91F7-37C99226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G-User</dc:creator>
  <cp:lastModifiedBy>Пользователь</cp:lastModifiedBy>
  <cp:revision>10</cp:revision>
  <dcterms:created xsi:type="dcterms:W3CDTF">2021-10-03T17:41:00Z</dcterms:created>
  <dcterms:modified xsi:type="dcterms:W3CDTF">2023-10-19T11:11:00Z</dcterms:modified>
</cp:coreProperties>
</file>