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4D" w:rsidRDefault="00852B4D" w:rsidP="003A0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9940187"/>
      <w:bookmarkStart w:id="1" w:name="_GoBack"/>
      <w:bookmarkEnd w:id="0"/>
      <w:bookmarkEnd w:id="1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7B5F39C" wp14:editId="0A4F67BD">
            <wp:extent cx="5940425" cy="8153525"/>
            <wp:effectExtent l="19050" t="0" r="3175" b="0"/>
            <wp:docPr id="1" name="Рисунок 1" descr="C:\Users\комп\Desktop\Готовые программы для утверждения\вероятность и статистика 7-9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Готовые программы для утверждения\вероятность и статистика 7-9 кла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4D" w:rsidRDefault="00852B4D" w:rsidP="003A0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2B4D" w:rsidRDefault="00852B4D" w:rsidP="003A0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2B4D" w:rsidRDefault="00852B4D" w:rsidP="003A0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2B4D" w:rsidRDefault="00852B4D" w:rsidP="003A0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A08DC" w:rsidRDefault="003A08DC" w:rsidP="003A08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Start w:id="2" w:name="b3c9237e-6172-48ee-b1c7-f6774da89513"/>
      <w:bookmarkEnd w:id="2"/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связи с тем, что 8 класс не перешел на ФГОС нового поколения, в 8 классе отводится на изучение курса 0,5 часа в неделю</w:t>
      </w:r>
    </w:p>
    <w:p w:rsidR="003A08DC" w:rsidRDefault="003A08DC" w:rsidP="003A0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ОДЕРЖАНИЕ ОБУЧЕНИЯ</w:t>
      </w:r>
    </w:p>
    <w:p w:rsidR="003A08DC" w:rsidRDefault="003A08DC" w:rsidP="003A0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3A08DC" w:rsidRPr="003A08DC" w:rsidRDefault="003A08DC" w:rsidP="003A08DC">
      <w:pPr>
        <w:spacing w:after="0"/>
        <w:rPr>
          <w:sz w:val="24"/>
          <w:szCs w:val="24"/>
          <w:lang w:val="ru-RU"/>
        </w:rPr>
        <w:sectPr w:rsidR="003A08DC" w:rsidRPr="003A08DC">
          <w:pgSz w:w="11906" w:h="16383"/>
          <w:pgMar w:top="1134" w:right="850" w:bottom="1134" w:left="1701" w:header="720" w:footer="720" w:gutter="0"/>
          <w:cols w:space="720"/>
        </w:sect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9940186"/>
      <w:bookmarkStart w:id="4" w:name="block-19940181"/>
      <w:bookmarkEnd w:id="3"/>
      <w:bookmarkEnd w:id="4"/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Cs w:val="24"/>
          <w:lang w:val="ru-RU"/>
        </w:rPr>
        <w:t>ЛИЧНОСТНЫЕ РЕЗУЛЬТАТЫ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08DC" w:rsidRDefault="003A08DC" w:rsidP="003A0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Cs w:val="24"/>
          <w:lang w:val="ru-RU"/>
        </w:rPr>
        <w:t>МЕТАПРЕДМЕТНЫЕ РЕЗУЛЬТАТЫ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A08DC" w:rsidRPr="003A08DC" w:rsidRDefault="003A08DC" w:rsidP="003A08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08DC" w:rsidRPr="003A08DC" w:rsidRDefault="003A08DC" w:rsidP="003A08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08DC" w:rsidRPr="003A08DC" w:rsidRDefault="003A08DC" w:rsidP="003A08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A08DC" w:rsidRPr="003A08DC" w:rsidRDefault="003A08DC" w:rsidP="003A08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08DC" w:rsidRPr="003A08DC" w:rsidRDefault="003A08DC" w:rsidP="003A08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A08DC" w:rsidRPr="003A08DC" w:rsidRDefault="003A08DC" w:rsidP="003A08D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A08DC">
        <w:rPr>
          <w:rFonts w:ascii="Times New Roman" w:hAnsi="Times New Roman"/>
          <w:color w:val="000000"/>
          <w:sz w:val="24"/>
          <w:szCs w:val="24"/>
        </w:rPr>
        <w:t>:</w:t>
      </w:r>
    </w:p>
    <w:p w:rsidR="003A08DC" w:rsidRPr="003A08DC" w:rsidRDefault="003A08DC" w:rsidP="003A08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A08DC" w:rsidRPr="003A08DC" w:rsidRDefault="003A08DC" w:rsidP="003A08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08DC" w:rsidRPr="003A08DC" w:rsidRDefault="003A08DC" w:rsidP="003A08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08DC" w:rsidRPr="003A08DC" w:rsidRDefault="003A08DC" w:rsidP="003A08D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A08DC" w:rsidRPr="003A08DC" w:rsidRDefault="003A08DC" w:rsidP="003A08D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A08DC" w:rsidRPr="003A08DC" w:rsidRDefault="003A08DC" w:rsidP="003A08D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08DC" w:rsidRPr="003A08DC" w:rsidRDefault="003A08DC" w:rsidP="003A08D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A08DC" w:rsidRPr="003A08DC" w:rsidRDefault="003A08DC" w:rsidP="003A08D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A08DC" w:rsidRPr="003A08DC" w:rsidRDefault="003A08DC" w:rsidP="003A08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A08DC" w:rsidRPr="003A08DC" w:rsidRDefault="003A08DC" w:rsidP="003A08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08DC" w:rsidRPr="003A08DC" w:rsidRDefault="003A08DC" w:rsidP="003A08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08DC" w:rsidRPr="003A08DC" w:rsidRDefault="003A08DC" w:rsidP="003A08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A08DC" w:rsidRPr="003A08DC" w:rsidRDefault="003A08DC" w:rsidP="003A08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08DC" w:rsidRPr="003A08DC" w:rsidRDefault="003A08DC" w:rsidP="003A08D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A08DC" w:rsidRPr="003A08DC" w:rsidRDefault="003A08DC" w:rsidP="003A08D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A08DC" w:rsidRPr="003A08DC" w:rsidRDefault="003A08DC" w:rsidP="003A08D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3A08DC" w:rsidRPr="003A08DC" w:rsidRDefault="003A08DC" w:rsidP="003A08D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A08DC" w:rsidRPr="003A08DC" w:rsidRDefault="003A08DC" w:rsidP="003A08D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left="120"/>
        <w:jc w:val="both"/>
        <w:rPr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Cs w:val="24"/>
          <w:lang w:val="ru-RU"/>
        </w:rPr>
        <w:t>ПРЕДМЕТНЫЕ РЕЗУЛЬТАТЫ</w:t>
      </w:r>
    </w:p>
    <w:p w:rsidR="003A08DC" w:rsidRPr="003A08DC" w:rsidRDefault="003A08DC" w:rsidP="003A08D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49"/>
      <w:bookmarkEnd w:id="5"/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3A08DC" w:rsidRPr="003A08DC" w:rsidRDefault="003A08DC" w:rsidP="003A08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08DC" w:rsidRPr="003A08DC" w:rsidRDefault="003A08DC" w:rsidP="003A08DC">
      <w:pPr>
        <w:spacing w:after="0"/>
        <w:rPr>
          <w:sz w:val="24"/>
          <w:szCs w:val="24"/>
          <w:lang w:val="ru-RU"/>
        </w:rPr>
        <w:sectPr w:rsidR="003A08DC" w:rsidRPr="003A08DC">
          <w:pgSz w:w="11906" w:h="16383"/>
          <w:pgMar w:top="1134" w:right="850" w:bottom="1134" w:left="1701" w:header="720" w:footer="720" w:gutter="0"/>
          <w:cols w:space="720"/>
        </w:sectPr>
      </w:pPr>
    </w:p>
    <w:p w:rsidR="003A08DC" w:rsidRPr="00D76DEB" w:rsidRDefault="003A08DC" w:rsidP="003A08DC">
      <w:pPr>
        <w:spacing w:after="0"/>
        <w:ind w:left="120"/>
        <w:rPr>
          <w:sz w:val="24"/>
          <w:szCs w:val="24"/>
          <w:lang w:val="ru-RU"/>
        </w:rPr>
      </w:pPr>
      <w:bookmarkStart w:id="6" w:name="block-19940182"/>
      <w:bookmarkEnd w:id="6"/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76D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3A08DC" w:rsidRDefault="003A08DC" w:rsidP="003A08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08DC" w:rsidRDefault="003A08DC" w:rsidP="003A08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76D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 КЛАСС </w:t>
      </w:r>
    </w:p>
    <w:p w:rsidR="003A08DC" w:rsidRPr="003A08DC" w:rsidRDefault="003A08DC" w:rsidP="003A08DC">
      <w:pPr>
        <w:spacing w:after="0"/>
        <w:ind w:left="120"/>
        <w:rPr>
          <w:sz w:val="24"/>
          <w:szCs w:val="24"/>
          <w:lang w:val="ru-RU"/>
        </w:rPr>
      </w:pPr>
    </w:p>
    <w:p w:rsidR="00D76DEB" w:rsidRDefault="00D76DEB" w:rsidP="00D76D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76DEB" w:rsidTr="00A250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DEB" w:rsidRDefault="00D76DEB" w:rsidP="00A250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DEB" w:rsidRDefault="00D76DEB" w:rsidP="00A25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DEB" w:rsidRDefault="00D76DEB" w:rsidP="00A2503C">
            <w:pPr>
              <w:spacing w:after="0"/>
              <w:ind w:left="135"/>
            </w:pPr>
          </w:p>
        </w:tc>
      </w:tr>
      <w:tr w:rsidR="00D76DEB" w:rsidTr="00A25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EB" w:rsidRDefault="00D76DEB" w:rsidP="00A25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EB" w:rsidRDefault="00D76DEB" w:rsidP="00A250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DEB" w:rsidRDefault="00D76DEB" w:rsidP="00A250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DEB" w:rsidRDefault="00D76DEB" w:rsidP="00A250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DEB" w:rsidRDefault="00D76DEB" w:rsidP="00A25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DEB" w:rsidRDefault="00D76DEB" w:rsidP="00A2503C"/>
        </w:tc>
      </w:tr>
      <w:tr w:rsidR="00D76DEB" w:rsidRPr="00852B4D" w:rsidTr="00A25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6DEB" w:rsidRPr="00D76DEB" w:rsidRDefault="00D76DEB" w:rsidP="00A25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6DEB" w:rsidRPr="00304460" w:rsidRDefault="00D76DEB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DEB" w:rsidRPr="00852B4D" w:rsidTr="00A25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6DEB" w:rsidRPr="00D76DEB" w:rsidRDefault="00D76DEB" w:rsidP="00A25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6DEB" w:rsidRPr="00304460" w:rsidRDefault="00D76DEB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DEB" w:rsidRPr="00852B4D" w:rsidTr="00A25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6DEB" w:rsidRPr="00D76DEB" w:rsidRDefault="00D76DEB" w:rsidP="00A25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6DEB" w:rsidRPr="00304460" w:rsidRDefault="00D76DEB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DEB" w:rsidRPr="00852B4D" w:rsidTr="00A25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6DEB" w:rsidRPr="00D76DEB" w:rsidRDefault="00D76DEB" w:rsidP="00A25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6DEB" w:rsidRPr="00304460" w:rsidRDefault="00D76DEB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DEB" w:rsidRPr="00852B4D" w:rsidTr="00A25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6DEB" w:rsidRPr="00304460" w:rsidRDefault="00D76DEB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DEB" w:rsidRPr="00852B4D" w:rsidTr="00A25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6DEB" w:rsidRPr="00304460" w:rsidRDefault="00D76DEB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DEB" w:rsidRPr="00852B4D" w:rsidTr="00A25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6DEB" w:rsidRPr="00D76DEB" w:rsidRDefault="00D76DEB" w:rsidP="00A25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6DEB" w:rsidRPr="00304460" w:rsidRDefault="00D76DEB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DEB" w:rsidTr="00A25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DEB" w:rsidRPr="00304460" w:rsidRDefault="00D76DEB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DEB" w:rsidRPr="00D76DEB" w:rsidRDefault="00D76DEB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6DEB" w:rsidRPr="00D76DEB" w:rsidRDefault="00D76DEB" w:rsidP="00A25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6DEB" w:rsidRDefault="00D76DEB" w:rsidP="00A2503C"/>
        </w:tc>
      </w:tr>
    </w:tbl>
    <w:p w:rsidR="00D76DEB" w:rsidRDefault="00D76DEB" w:rsidP="00D76DEB">
      <w:pPr>
        <w:sectPr w:rsidR="00D76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8DC" w:rsidRDefault="003A08DC" w:rsidP="003A08D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19940183"/>
      <w:bookmarkEnd w:id="7"/>
      <w:r w:rsidRPr="00195C0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3A08DC" w:rsidRPr="00195C01" w:rsidRDefault="003A08DC" w:rsidP="003A08DC">
      <w:pPr>
        <w:spacing w:after="0"/>
        <w:ind w:left="120"/>
        <w:rPr>
          <w:sz w:val="24"/>
          <w:szCs w:val="24"/>
          <w:lang w:val="ru-RU"/>
        </w:rPr>
      </w:pPr>
      <w:r w:rsidRPr="00195C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983"/>
        <w:gridCol w:w="1841"/>
        <w:gridCol w:w="1347"/>
        <w:gridCol w:w="4110"/>
      </w:tblGrid>
      <w:tr w:rsidR="00195C01" w:rsidTr="00195C0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C01" w:rsidRDefault="00195C01" w:rsidP="00A2503C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C01" w:rsidRDefault="00195C01" w:rsidP="00A2503C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C01" w:rsidRDefault="00195C01" w:rsidP="00A2503C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C01" w:rsidRDefault="00195C01" w:rsidP="00A2503C">
            <w:pPr>
              <w:spacing w:after="0"/>
              <w:ind w:left="135"/>
            </w:pPr>
          </w:p>
        </w:tc>
      </w:tr>
      <w:tr w:rsidR="00195C01" w:rsidTr="00195C0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01" w:rsidRDefault="00195C01" w:rsidP="00A2503C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01" w:rsidRDefault="00195C01" w:rsidP="00A2503C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C01" w:rsidRDefault="00195C01" w:rsidP="00A250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C01" w:rsidRDefault="00195C01" w:rsidP="00A25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01" w:rsidRDefault="00195C01" w:rsidP="00A2503C"/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01" w:rsidRDefault="00195C01" w:rsidP="00A2503C"/>
        </w:tc>
      </w:tr>
      <w:tr w:rsidR="00195C01" w:rsidRPr="00D76DEB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  <w:ind w:left="135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Pr="00852B4D" w:rsidRDefault="00301839" w:rsidP="00A2503C">
            <w:pPr>
              <w:spacing w:after="0"/>
              <w:ind w:left="135"/>
            </w:pPr>
            <w:hyperlink r:id="rId14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  <w:p w:rsidR="00195C01" w:rsidRPr="00852B4D" w:rsidRDefault="00301839" w:rsidP="00A2503C">
            <w:pPr>
              <w:spacing w:after="0"/>
              <w:ind w:left="135"/>
            </w:pPr>
            <w:hyperlink r:id="rId15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852B4D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C01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Default="00195C01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Pr="00304460" w:rsidRDefault="00195C01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Классические модели теории вероятностей: монета и игральная кость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16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  <w:p w:rsidR="00195C01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17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C01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Pr="00304460" w:rsidRDefault="00195C01" w:rsidP="00A2503C">
            <w:pPr>
              <w:spacing w:after="0"/>
              <w:ind w:left="135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числового набора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Pr="00D76DEB" w:rsidRDefault="00301839" w:rsidP="00195C01">
            <w:pPr>
              <w:spacing w:after="0"/>
              <w:ind w:left="135"/>
              <w:rPr>
                <w:lang w:val="ru-RU"/>
              </w:rPr>
            </w:pPr>
            <w:hyperlink r:id="rId18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5C01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числового набора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Диаграммы рассеивания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19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195C01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0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95C01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подмножество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над множествами: объединение, пересечение, дополнение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1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195C01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2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95C01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Pr="00522728" w:rsidRDefault="00195C01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Графическое представление множеств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52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3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195C01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4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95C01" w:rsidRPr="00522728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Pr="00304460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</w:tr>
      <w:tr w:rsidR="00195C01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9740C3">
            <w:pPr>
              <w:spacing w:after="0"/>
              <w:ind w:left="135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события. Случайные события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Благоприятствующие элементарные события.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5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  <w:p w:rsidR="00195C01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6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95C01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9740C3" w:rsidP="009740C3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событий </w:t>
            </w:r>
            <w:r w:rsidR="00195C01"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="00195C01"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равновозможными элементарными событиями.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5C01" w:rsidRPr="003C1ABE" w:rsidRDefault="00195C01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95C01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7">
              <w:r w:rsidR="00195C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95C01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195C0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40C3" w:rsidRPr="00D76DEB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304460" w:rsidRDefault="009740C3" w:rsidP="00A25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701DB7" w:rsidP="00A250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701DB7" w:rsidP="00A2503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Default="00301839" w:rsidP="009740C3">
            <w:pPr>
              <w:spacing w:after="0"/>
              <w:ind w:left="135"/>
              <w:rPr>
                <w:lang w:val="ru-RU"/>
              </w:rPr>
            </w:pPr>
            <w:hyperlink r:id="rId28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9740C3" w:rsidRDefault="009740C3" w:rsidP="00A2503C">
            <w:pPr>
              <w:spacing w:after="0"/>
              <w:ind w:left="135"/>
            </w:pPr>
          </w:p>
        </w:tc>
      </w:tr>
      <w:tr w:rsidR="009740C3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304460" w:rsidRDefault="009740C3" w:rsidP="00A2503C">
            <w:pPr>
              <w:spacing w:after="0"/>
              <w:ind w:left="135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Дерево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29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  <w:p w:rsidR="009740C3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30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0C3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304460" w:rsidRDefault="009740C3" w:rsidP="00A25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31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  <w:p w:rsidR="009740C3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32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0C3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rPr>
                <w:lang w:val="ru-RU"/>
              </w:rPr>
            </w:pPr>
            <w:r w:rsidRPr="009740C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E64C96" w:rsidRDefault="00E64C96" w:rsidP="00A25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Противоположное событие. Диаграмма Эйлера. Объединение и пересечение событий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C1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974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33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974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974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974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974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974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  <w:p w:rsidR="009740C3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34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0C3" w:rsidRPr="009740C3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195C01" w:rsidRDefault="009740C3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  <w:jc w:val="center"/>
            </w:pPr>
            <w:r w:rsidRPr="00195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Pr="00852B4D" w:rsidRDefault="00301839" w:rsidP="009740C3">
            <w:pPr>
              <w:spacing w:after="0"/>
              <w:ind w:left="135"/>
            </w:pPr>
            <w:hyperlink r:id="rId35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  <w:p w:rsidR="009740C3" w:rsidRPr="009740C3" w:rsidRDefault="00301839" w:rsidP="009740C3">
            <w:pPr>
              <w:spacing w:after="0"/>
              <w:ind w:left="135"/>
            </w:pPr>
            <w:hyperlink r:id="rId36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9740C3" w:rsidRPr="00D76DEB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3C1ABE" w:rsidRDefault="009740C3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  <w:jc w:val="center"/>
            </w:pPr>
            <w:r w:rsidRPr="00195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Pr="00852B4D" w:rsidRDefault="00301839" w:rsidP="00A2503C">
            <w:pPr>
              <w:spacing w:after="0"/>
              <w:ind w:left="135"/>
            </w:pPr>
            <w:hyperlink r:id="rId37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  <w:p w:rsidR="009740C3" w:rsidRPr="00852B4D" w:rsidRDefault="00301839" w:rsidP="00A2503C">
            <w:pPr>
              <w:spacing w:after="0"/>
              <w:ind w:left="135"/>
            </w:pPr>
            <w:hyperlink r:id="rId38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852B4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40C3" w:rsidRPr="00852B4D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ind w:left="135"/>
              <w:rPr>
                <w:lang w:val="ru-RU"/>
              </w:rPr>
            </w:pPr>
            <w:r w:rsidRPr="009740C3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974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39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  <w:p w:rsidR="009740C3" w:rsidRPr="00304460" w:rsidRDefault="00301839" w:rsidP="00A2503C">
            <w:pPr>
              <w:spacing w:after="0"/>
              <w:ind w:left="135"/>
              <w:rPr>
                <w:lang w:val="ru-RU"/>
              </w:rPr>
            </w:pPr>
            <w:hyperlink r:id="rId40">
              <w:r w:rsidR="00974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40C3" w:rsidRPr="003044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740C3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740C3" w:rsidRPr="00D76DEB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FA5D74" w:rsidRDefault="009740C3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FA5D7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  <w:jc w:val="center"/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Pr="00304460" w:rsidRDefault="009740C3" w:rsidP="00A2503C">
            <w:pPr>
              <w:spacing w:after="0"/>
              <w:ind w:left="135"/>
              <w:rPr>
                <w:lang w:val="ru-RU"/>
              </w:rPr>
            </w:pPr>
          </w:p>
        </w:tc>
      </w:tr>
      <w:tr w:rsidR="009740C3" w:rsidRPr="00522728" w:rsidTr="00195C0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740C3" w:rsidRPr="009740C3" w:rsidRDefault="009740C3" w:rsidP="00A2503C">
            <w:pPr>
              <w:spacing w:after="0"/>
              <w:rPr>
                <w:lang w:val="ru-RU"/>
              </w:rPr>
            </w:pP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740C3" w:rsidRPr="00304460" w:rsidRDefault="009740C3" w:rsidP="00A250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  <w:jc w:val="center"/>
            </w:pPr>
            <w:r w:rsidRPr="00FA5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9740C3" w:rsidRPr="00304460" w:rsidRDefault="009740C3" w:rsidP="00A2503C">
            <w:pPr>
              <w:spacing w:after="0"/>
              <w:ind w:left="135"/>
              <w:rPr>
                <w:lang w:val="ru-RU"/>
              </w:rPr>
            </w:pPr>
          </w:p>
        </w:tc>
      </w:tr>
      <w:tr w:rsidR="009740C3" w:rsidTr="00195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0C3" w:rsidRPr="00304460" w:rsidRDefault="009740C3" w:rsidP="00A2503C">
            <w:pPr>
              <w:spacing w:after="0"/>
              <w:ind w:left="135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740C3" w:rsidRPr="00FA5D74" w:rsidRDefault="009740C3" w:rsidP="00A2503C">
            <w:pPr>
              <w:spacing w:after="0"/>
              <w:ind w:left="135"/>
              <w:jc w:val="center"/>
              <w:rPr>
                <w:lang w:val="ru-RU"/>
              </w:rPr>
            </w:pPr>
            <w:r w:rsidRPr="00304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0C3" w:rsidRDefault="009740C3" w:rsidP="00A250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57" w:type="dxa"/>
            <w:gridSpan w:val="2"/>
            <w:tcMar>
              <w:top w:w="50" w:type="dxa"/>
              <w:left w:w="100" w:type="dxa"/>
            </w:tcMar>
            <w:vAlign w:val="center"/>
          </w:tcPr>
          <w:p w:rsidR="009740C3" w:rsidRDefault="009740C3" w:rsidP="00A2503C"/>
        </w:tc>
      </w:tr>
    </w:tbl>
    <w:p w:rsidR="003A08DC" w:rsidRPr="00550E95" w:rsidRDefault="003A08DC" w:rsidP="003A08DC">
      <w:pPr>
        <w:spacing w:after="0"/>
        <w:rPr>
          <w:sz w:val="24"/>
          <w:szCs w:val="24"/>
          <w:lang w:val="ru-RU"/>
        </w:rPr>
        <w:sectPr w:rsidR="003A08DC" w:rsidRPr="0055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8DC" w:rsidRPr="003A08DC" w:rsidRDefault="003A08DC" w:rsidP="003A08DC">
      <w:pPr>
        <w:spacing w:after="0"/>
        <w:ind w:left="120"/>
        <w:rPr>
          <w:sz w:val="24"/>
          <w:szCs w:val="24"/>
          <w:lang w:val="ru-RU"/>
        </w:rPr>
      </w:pPr>
      <w:bookmarkStart w:id="8" w:name="block-19940184"/>
      <w:bookmarkEnd w:id="8"/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A08DC" w:rsidRPr="003A08DC" w:rsidRDefault="003A08DC" w:rsidP="003A08D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A08DC" w:rsidRPr="003A08DC" w:rsidRDefault="003A08DC" w:rsidP="003A08DC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Теория вероятностей и статистика. 7-9 классы 2022 | Ященко И.В., Высоцкий И.Р. </w:t>
      </w:r>
      <w:bookmarkStart w:id="9" w:name="8727f366-4471-4f0c-850e-3319573731e8"/>
      <w:bookmarkEnd w:id="9"/>
    </w:p>
    <w:p w:rsidR="003A08DC" w:rsidRPr="003A08DC" w:rsidRDefault="003A08DC" w:rsidP="003A08DC">
      <w:pPr>
        <w:spacing w:after="0"/>
        <w:ind w:left="120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A08DC" w:rsidRPr="003A08DC" w:rsidRDefault="003A08DC" w:rsidP="003A08D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• Теория вероятностей и статистика. 8 класс.«Математическая вертикаль», 2021/2022 уч.г.</w:t>
      </w:r>
      <w:r w:rsidRPr="003A08DC">
        <w:rPr>
          <w:sz w:val="24"/>
          <w:szCs w:val="24"/>
          <w:lang w:val="ru-RU"/>
        </w:rPr>
        <w:br/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Справочник-практикум по теории вероятностей. 7-11 классы. Задачи, тесты, варианты. ФГОС (+</w:t>
      </w:r>
      <w:r w:rsidRPr="003A08DC">
        <w:rPr>
          <w:rFonts w:ascii="Times New Roman" w:hAnsi="Times New Roman"/>
          <w:color w:val="000000"/>
          <w:sz w:val="24"/>
          <w:szCs w:val="24"/>
        </w:rPr>
        <w:t>CD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3A08DC">
        <w:rPr>
          <w:sz w:val="24"/>
          <w:szCs w:val="24"/>
          <w:lang w:val="ru-RU"/>
        </w:rPr>
        <w:br/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Математическая вертикаль. Теория вероятностей и статистика. 7-9 классы: учеб.пособие для общеобразовательных организаций</w:t>
      </w:r>
      <w:r w:rsidRPr="003A08DC">
        <w:rPr>
          <w:sz w:val="24"/>
          <w:szCs w:val="24"/>
          <w:lang w:val="ru-RU"/>
        </w:rPr>
        <w:br/>
      </w:r>
      <w:bookmarkStart w:id="10" w:name="a3988093-b880-493b-8f1c-a7e3f3b642d5"/>
      <w:bookmarkEnd w:id="10"/>
    </w:p>
    <w:p w:rsidR="003A08DC" w:rsidRPr="003A08DC" w:rsidRDefault="003A08DC" w:rsidP="003A08DC">
      <w:pPr>
        <w:spacing w:after="0"/>
        <w:ind w:left="120"/>
        <w:rPr>
          <w:sz w:val="24"/>
          <w:szCs w:val="24"/>
          <w:lang w:val="ru-RU"/>
        </w:rPr>
      </w:pPr>
    </w:p>
    <w:p w:rsidR="003A08DC" w:rsidRPr="003A08DC" w:rsidRDefault="003A08DC" w:rsidP="003A08D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08D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A08DC" w:rsidRPr="00195C01" w:rsidRDefault="003A08DC" w:rsidP="0078318F">
      <w:pPr>
        <w:spacing w:after="0" w:line="480" w:lineRule="auto"/>
        <w:ind w:left="120"/>
        <w:rPr>
          <w:sz w:val="24"/>
          <w:szCs w:val="24"/>
          <w:lang w:val="ru-RU"/>
        </w:rPr>
        <w:sectPr w:rsidR="003A08DC" w:rsidRPr="00195C01">
          <w:pgSz w:w="11906" w:h="16383"/>
          <w:pgMar w:top="1134" w:right="850" w:bottom="1134" w:left="1701" w:header="720" w:footer="720" w:gutter="0"/>
          <w:cols w:space="720"/>
        </w:sectPr>
      </w:pP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3A08DC">
        <w:rPr>
          <w:rFonts w:ascii="Times New Roman" w:hAnsi="Times New Roman"/>
          <w:color w:val="000000"/>
          <w:sz w:val="24"/>
          <w:szCs w:val="24"/>
        </w:rPr>
        <w:t>https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08DC">
        <w:rPr>
          <w:rFonts w:ascii="Times New Roman" w:hAnsi="Times New Roman"/>
          <w:color w:val="000000"/>
          <w:sz w:val="24"/>
          <w:szCs w:val="24"/>
        </w:rPr>
        <w:t>m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08DC">
        <w:rPr>
          <w:rFonts w:ascii="Times New Roman" w:hAnsi="Times New Roman"/>
          <w:color w:val="000000"/>
          <w:sz w:val="24"/>
          <w:szCs w:val="24"/>
        </w:rPr>
        <w:t>edsoo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A08DC">
        <w:rPr>
          <w:rFonts w:ascii="Times New Roman" w:hAnsi="Times New Roman"/>
          <w:color w:val="000000"/>
          <w:sz w:val="24"/>
          <w:szCs w:val="24"/>
        </w:rPr>
        <w:t>ru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3A08DC">
        <w:rPr>
          <w:rFonts w:ascii="Times New Roman" w:hAnsi="Times New Roman"/>
          <w:color w:val="000000"/>
          <w:sz w:val="24"/>
          <w:szCs w:val="24"/>
        </w:rPr>
        <w:t>f</w:t>
      </w:r>
      <w:r w:rsidRPr="003A08DC">
        <w:rPr>
          <w:rFonts w:ascii="Times New Roman" w:hAnsi="Times New Roman"/>
          <w:color w:val="000000"/>
          <w:sz w:val="24"/>
          <w:szCs w:val="24"/>
          <w:lang w:val="ru-RU"/>
        </w:rPr>
        <w:t>417</w:t>
      </w:r>
      <w:r w:rsidRPr="003A08DC">
        <w:rPr>
          <w:rFonts w:ascii="Times New Roman" w:hAnsi="Times New Roman"/>
          <w:color w:val="000000"/>
          <w:sz w:val="24"/>
          <w:szCs w:val="24"/>
        </w:rPr>
        <w:t>f</w:t>
      </w:r>
      <w:bookmarkStart w:id="11" w:name="69d17760-19f2-48fc-b551-840656d5e70d"/>
      <w:bookmarkEnd w:id="11"/>
    </w:p>
    <w:p w:rsidR="00DB351D" w:rsidRPr="003A08DC" w:rsidRDefault="00DB351D" w:rsidP="00195C01">
      <w:pPr>
        <w:rPr>
          <w:sz w:val="24"/>
          <w:szCs w:val="24"/>
          <w:lang w:val="ru-RU"/>
        </w:rPr>
      </w:pPr>
      <w:bookmarkStart w:id="12" w:name="block-19940185"/>
      <w:bookmarkEnd w:id="12"/>
    </w:p>
    <w:sectPr w:rsidR="00DB351D" w:rsidRPr="003A08DC" w:rsidSect="003A08DC"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53D"/>
    <w:multiLevelType w:val="multilevel"/>
    <w:tmpl w:val="12941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631ECF"/>
    <w:multiLevelType w:val="multilevel"/>
    <w:tmpl w:val="40406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17620D"/>
    <w:multiLevelType w:val="multilevel"/>
    <w:tmpl w:val="B22E3C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4C42A0"/>
    <w:multiLevelType w:val="multilevel"/>
    <w:tmpl w:val="705028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27231B"/>
    <w:multiLevelType w:val="multilevel"/>
    <w:tmpl w:val="DB8ACC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3C83B2D"/>
    <w:multiLevelType w:val="multilevel"/>
    <w:tmpl w:val="B45A5C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8DC"/>
    <w:rsid w:val="00024C6F"/>
    <w:rsid w:val="00195C01"/>
    <w:rsid w:val="00301839"/>
    <w:rsid w:val="003512DA"/>
    <w:rsid w:val="003A08DC"/>
    <w:rsid w:val="003D0DC4"/>
    <w:rsid w:val="005413C1"/>
    <w:rsid w:val="00545337"/>
    <w:rsid w:val="00550E95"/>
    <w:rsid w:val="0067085D"/>
    <w:rsid w:val="00701DB7"/>
    <w:rsid w:val="0078318F"/>
    <w:rsid w:val="007B4C82"/>
    <w:rsid w:val="00852B4D"/>
    <w:rsid w:val="009740C3"/>
    <w:rsid w:val="0099340F"/>
    <w:rsid w:val="00A2503C"/>
    <w:rsid w:val="00C11872"/>
    <w:rsid w:val="00D76DEB"/>
    <w:rsid w:val="00DB351D"/>
    <w:rsid w:val="00E6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D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A0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8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A0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A08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A08D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3A08DC"/>
    <w:rPr>
      <w:color w:val="0000FF" w:themeColor="hyperlink"/>
      <w:u w:val="single"/>
    </w:rPr>
  </w:style>
  <w:style w:type="paragraph" w:styleId="a4">
    <w:name w:val="Normal Indent"/>
    <w:basedOn w:val="a"/>
    <w:uiPriority w:val="99"/>
    <w:semiHidden/>
    <w:unhideWhenUsed/>
    <w:rsid w:val="003A08DC"/>
    <w:pPr>
      <w:ind w:left="720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3A08DC"/>
    <w:rPr>
      <w:lang w:val="en-US"/>
    </w:rPr>
  </w:style>
  <w:style w:type="paragraph" w:styleId="a6">
    <w:name w:val="header"/>
    <w:basedOn w:val="a"/>
    <w:link w:val="a5"/>
    <w:uiPriority w:val="99"/>
    <w:semiHidden/>
    <w:unhideWhenUsed/>
    <w:rsid w:val="003A08DC"/>
    <w:pPr>
      <w:tabs>
        <w:tab w:val="center" w:pos="4680"/>
        <w:tab w:val="right" w:pos="9360"/>
      </w:tabs>
    </w:pPr>
  </w:style>
  <w:style w:type="paragraph" w:styleId="a7">
    <w:name w:val="Title"/>
    <w:basedOn w:val="a"/>
    <w:next w:val="a"/>
    <w:link w:val="a8"/>
    <w:uiPriority w:val="10"/>
    <w:qFormat/>
    <w:rsid w:val="003A08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A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3A08D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A0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b">
    <w:name w:val="Table Grid"/>
    <w:basedOn w:val="a1"/>
    <w:uiPriority w:val="59"/>
    <w:rsid w:val="003A08D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5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2B4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f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143c" TargetMode="External"/><Relationship Id="rId34" Type="http://schemas.openxmlformats.org/officeDocument/2006/relationships/hyperlink" Target="https://m.edsoo.ru/863f2f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76c" TargetMode="External"/><Relationship Id="rId25" Type="http://schemas.openxmlformats.org/officeDocument/2006/relationships/hyperlink" Target="https://m.edsoo.ru/863f1f72" TargetMode="External"/><Relationship Id="rId33" Type="http://schemas.openxmlformats.org/officeDocument/2006/relationships/hyperlink" Target="https://m.edsoo.ru/863f3214" TargetMode="External"/><Relationship Id="rId38" Type="http://schemas.openxmlformats.org/officeDocument/2006/relationships/hyperlink" Target="https://m.edsoo.ru/863f38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578" TargetMode="External"/><Relationship Id="rId20" Type="http://schemas.openxmlformats.org/officeDocument/2006/relationships/hyperlink" Target="https://m.edsoo.ru/863f0bfe" TargetMode="External"/><Relationship Id="rId29" Type="http://schemas.openxmlformats.org/officeDocument/2006/relationships/hyperlink" Target="https://m.edsoo.ru/863f2ba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784" TargetMode="External"/><Relationship Id="rId32" Type="http://schemas.openxmlformats.org/officeDocument/2006/relationships/hyperlink" Target="https://m.edsoo.ru/863f2cd8" TargetMode="External"/><Relationship Id="rId37" Type="http://schemas.openxmlformats.org/officeDocument/2006/relationships/hyperlink" Target="https://m.edsoo.ru/863f3b06" TargetMode="External"/><Relationship Id="rId40" Type="http://schemas.openxmlformats.org/officeDocument/2006/relationships/hyperlink" Target="https://m.edsoo.ru/863f3c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29e" TargetMode="External"/><Relationship Id="rId23" Type="http://schemas.openxmlformats.org/officeDocument/2006/relationships/hyperlink" Target="https://m.edsoo.ru/863f198c" TargetMode="External"/><Relationship Id="rId28" Type="http://schemas.openxmlformats.org/officeDocument/2006/relationships/hyperlink" Target="https://m.edsoo.ru/863f235a" TargetMode="External"/><Relationship Id="rId36" Type="http://schemas.openxmlformats.org/officeDocument/2006/relationships/hyperlink" Target="https://m.edsoo.ru/863f337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ea6" TargetMode="External"/><Relationship Id="rId31" Type="http://schemas.openxmlformats.org/officeDocument/2006/relationships/hyperlink" Target="https://m.edsoo.ru/863f2e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180" TargetMode="External"/><Relationship Id="rId27" Type="http://schemas.openxmlformats.org/officeDocument/2006/relationships/hyperlink" Target="https://m.edsoo.ru/863f21ca" TargetMode="External"/><Relationship Id="rId30" Type="http://schemas.openxmlformats.org/officeDocument/2006/relationships/hyperlink" Target="https://m.edsoo.ru/863f2a4e" TargetMode="External"/><Relationship Id="rId35" Type="http://schemas.openxmlformats.org/officeDocument/2006/relationships/hyperlink" Target="https://m.edsoo.ru/863f3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12</cp:revision>
  <cp:lastPrinted>2023-10-16T17:31:00Z</cp:lastPrinted>
  <dcterms:created xsi:type="dcterms:W3CDTF">2023-09-30T19:44:00Z</dcterms:created>
  <dcterms:modified xsi:type="dcterms:W3CDTF">2023-11-01T09:10:00Z</dcterms:modified>
</cp:coreProperties>
</file>